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76CFDB">
      <w:pPr>
        <w:pStyle w:val="34"/>
        <w:rPr>
          <w:rFonts w:ascii="华文仿宋" w:hAnsi="华文仿宋" w:eastAsia="华文仿宋"/>
          <w:bCs/>
          <w:color w:val="auto"/>
        </w:rPr>
      </w:pPr>
    </w:p>
    <w:p w14:paraId="577EAB70">
      <w:pPr>
        <w:pStyle w:val="34"/>
        <w:rPr>
          <w:rFonts w:ascii="华文仿宋" w:hAnsi="华文仿宋" w:eastAsia="华文仿宋"/>
          <w:bCs/>
          <w:color w:val="auto"/>
        </w:rPr>
      </w:pPr>
    </w:p>
    <w:p w14:paraId="3C3AEB7C">
      <w:pPr>
        <w:pStyle w:val="34"/>
        <w:rPr>
          <w:rFonts w:hint="eastAsia" w:ascii="华文仿宋" w:hAnsi="华文仿宋" w:eastAsia="华文仿宋"/>
          <w:bCs/>
          <w:color w:val="auto"/>
          <w:sz w:val="48"/>
          <w:szCs w:val="48"/>
        </w:rPr>
      </w:pPr>
      <w:r>
        <w:rPr>
          <w:rFonts w:hint="eastAsia" w:ascii="华文仿宋" w:hAnsi="华文仿宋" w:eastAsia="华文仿宋"/>
          <w:bCs/>
          <w:color w:val="auto"/>
          <w:sz w:val="48"/>
          <w:szCs w:val="48"/>
        </w:rPr>
        <w:t>开源硬件制造挑战赛</w:t>
      </w:r>
    </w:p>
    <w:p w14:paraId="462C15C5">
      <w:pPr>
        <w:pStyle w:val="34"/>
        <w:rPr>
          <w:rFonts w:ascii="华文仿宋" w:hAnsi="华文仿宋" w:eastAsia="华文仿宋"/>
          <w:bCs/>
          <w:color w:val="auto"/>
          <w:sz w:val="48"/>
          <w:szCs w:val="48"/>
        </w:rPr>
      </w:pPr>
      <w:bookmarkStart w:id="16" w:name="_GoBack"/>
      <w:bookmarkEnd w:id="16"/>
      <w:r>
        <w:rPr>
          <w:rFonts w:hint="eastAsia" w:ascii="华文仿宋" w:hAnsi="华文仿宋" w:eastAsia="华文仿宋"/>
          <w:bCs/>
          <w:color w:val="auto"/>
          <w:sz w:val="48"/>
          <w:szCs w:val="48"/>
        </w:rPr>
        <w:t>比赛规则</w:t>
      </w:r>
    </w:p>
    <w:p w14:paraId="6BAC8712">
      <w:pPr>
        <w:pStyle w:val="34"/>
        <w:rPr>
          <w:rFonts w:ascii="华文仿宋" w:hAnsi="华文仿宋" w:eastAsia="华文仿宋"/>
          <w:bCs/>
          <w:color w:val="auto"/>
        </w:rPr>
      </w:pPr>
    </w:p>
    <w:p w14:paraId="606A1D40">
      <w:pPr>
        <w:pStyle w:val="34"/>
        <w:rPr>
          <w:rFonts w:ascii="华文仿宋" w:hAnsi="华文仿宋" w:eastAsia="华文仿宋"/>
          <w:bCs/>
          <w:color w:val="auto"/>
        </w:rPr>
      </w:pPr>
    </w:p>
    <w:p w14:paraId="2384F2FC">
      <w:pPr>
        <w:pStyle w:val="34"/>
        <w:rPr>
          <w:rFonts w:ascii="华文仿宋" w:hAnsi="华文仿宋" w:eastAsia="华文仿宋"/>
          <w:bCs/>
          <w:color w:val="auto"/>
        </w:rPr>
      </w:pPr>
    </w:p>
    <w:p w14:paraId="4263CB8A">
      <w:pPr>
        <w:pStyle w:val="34"/>
        <w:rPr>
          <w:rFonts w:ascii="华文仿宋" w:hAnsi="华文仿宋" w:eastAsia="华文仿宋"/>
          <w:bCs/>
          <w:color w:val="auto"/>
        </w:rPr>
      </w:pPr>
    </w:p>
    <w:p w14:paraId="25828821">
      <w:pPr>
        <w:pStyle w:val="34"/>
        <w:rPr>
          <w:rFonts w:ascii="华文仿宋" w:hAnsi="华文仿宋" w:eastAsia="华文仿宋"/>
          <w:bCs/>
          <w:color w:val="auto"/>
        </w:rPr>
      </w:pPr>
    </w:p>
    <w:p w14:paraId="115C6C26">
      <w:pPr>
        <w:pStyle w:val="34"/>
        <w:rPr>
          <w:rFonts w:ascii="华文仿宋" w:hAnsi="华文仿宋" w:eastAsia="华文仿宋"/>
          <w:bCs/>
          <w:color w:val="auto"/>
        </w:rPr>
      </w:pPr>
    </w:p>
    <w:p w14:paraId="5F007EF0">
      <w:pPr>
        <w:pStyle w:val="34"/>
        <w:rPr>
          <w:rFonts w:ascii="华文仿宋" w:hAnsi="华文仿宋" w:eastAsia="华文仿宋"/>
          <w:bCs/>
          <w:color w:val="auto"/>
          <w:sz w:val="36"/>
          <w:szCs w:val="36"/>
        </w:rPr>
      </w:pPr>
    </w:p>
    <w:p w14:paraId="1BFB637E">
      <w:pPr>
        <w:pStyle w:val="34"/>
        <w:jc w:val="left"/>
        <w:rPr>
          <w:rFonts w:hint="default" w:ascii="仿宋" w:hAnsi="仿宋" w:eastAsia="仿宋"/>
          <w:b w:val="0"/>
          <w:color w:val="auto"/>
          <w:sz w:val="36"/>
          <w:szCs w:val="36"/>
          <w:lang w:val="en-US" w:eastAsia="zh-CN"/>
        </w:rPr>
        <w:sectPr>
          <w:footerReference r:id="rId5" w:type="first"/>
          <w:footerReference r:id="rId3" w:type="default"/>
          <w:footerReference r:id="rId4" w:type="even"/>
          <w:type w:val="continuous"/>
          <w:pgSz w:w="11906" w:h="16838"/>
          <w:pgMar w:top="1440" w:right="1797" w:bottom="1440" w:left="1797" w:header="851" w:footer="992" w:gutter="0"/>
          <w:pgNumType w:start="1"/>
          <w:cols w:space="425" w:num="1"/>
          <w:docGrid w:type="lines" w:linePitch="312" w:charSpace="0"/>
        </w:sectPr>
      </w:pPr>
      <w:r>
        <w:rPr>
          <w:rFonts w:hint="eastAsia" w:ascii="仿宋" w:hAnsi="仿宋" w:eastAsia="仿宋"/>
          <w:b w:val="0"/>
          <w:color w:val="auto"/>
          <w:sz w:val="36"/>
          <w:szCs w:val="36"/>
        </w:rPr>
        <w:t>组别：</w:t>
      </w:r>
      <w:r>
        <w:rPr>
          <w:rFonts w:hint="eastAsia" w:ascii="仿宋" w:hAnsi="仿宋" w:eastAsia="仿宋"/>
          <w:b w:val="0"/>
          <w:color w:val="auto"/>
          <w:sz w:val="36"/>
          <w:szCs w:val="36"/>
          <w:lang w:val="en-US" w:eastAsia="zh-CN"/>
        </w:rPr>
        <w:t>小学（3-6年级）、初中、高中（含职业高中）</w:t>
      </w:r>
    </w:p>
    <w:p w14:paraId="2E59A969">
      <w:pPr>
        <w:pStyle w:val="8"/>
        <w:rPr>
          <w:b/>
          <w:bCs/>
          <w:sz w:val="36"/>
          <w:szCs w:val="36"/>
        </w:rPr>
      </w:pPr>
      <w:r>
        <w:rPr>
          <w:rFonts w:hint="eastAsia"/>
          <w:b/>
          <w:bCs/>
          <w:sz w:val="36"/>
          <w:szCs w:val="36"/>
        </w:rPr>
        <w:t>目录</w:t>
      </w:r>
    </w:p>
    <w:p w14:paraId="2D6AAA40">
      <w:pPr>
        <w:pStyle w:val="8"/>
        <w:tabs>
          <w:tab w:val="left" w:pos="1050"/>
        </w:tabs>
        <w:rPr>
          <w:rFonts w:cstheme="minorBidi"/>
          <w:sz w:val="30"/>
          <w:szCs w:val="30"/>
          <w14:ligatures w14:val="standardContextual"/>
        </w:rPr>
      </w:pPr>
      <w:r>
        <w:rPr>
          <w:color w:val="000000"/>
          <w:sz w:val="30"/>
          <w:szCs w:val="30"/>
        </w:rPr>
        <w:fldChar w:fldCharType="begin"/>
      </w:r>
      <w:r>
        <w:rPr>
          <w:color w:val="000000"/>
          <w:sz w:val="30"/>
          <w:szCs w:val="30"/>
        </w:rPr>
        <w:instrText xml:space="preserve"> TOC \o "1-2" \h \z \u </w:instrText>
      </w:r>
      <w:r>
        <w:rPr>
          <w:color w:val="000000"/>
          <w:sz w:val="30"/>
          <w:szCs w:val="30"/>
        </w:rPr>
        <w:fldChar w:fldCharType="separate"/>
      </w:r>
      <w:r>
        <w:fldChar w:fldCharType="begin"/>
      </w:r>
      <w:r>
        <w:instrText xml:space="preserve"> HYPERLINK \l "_Toc154761621" </w:instrText>
      </w:r>
      <w:r>
        <w:fldChar w:fldCharType="separate"/>
      </w:r>
      <w:r>
        <w:rPr>
          <w:rStyle w:val="18"/>
          <w:sz w:val="30"/>
          <w:szCs w:val="30"/>
        </w:rPr>
        <w:t>一、</w:t>
      </w:r>
      <w:r>
        <w:rPr>
          <w:rFonts w:cstheme="minorBidi"/>
          <w:sz w:val="30"/>
          <w:szCs w:val="30"/>
          <w14:ligatures w14:val="standardContextual"/>
        </w:rPr>
        <w:tab/>
      </w:r>
      <w:r>
        <w:rPr>
          <w:rStyle w:val="18"/>
          <w:sz w:val="30"/>
          <w:szCs w:val="30"/>
        </w:rPr>
        <w:t>赛事简介</w:t>
      </w:r>
      <w:r>
        <w:rPr>
          <w:sz w:val="30"/>
          <w:szCs w:val="30"/>
        </w:rPr>
        <w:tab/>
      </w:r>
      <w:r>
        <w:rPr>
          <w:sz w:val="30"/>
          <w:szCs w:val="30"/>
        </w:rPr>
        <w:fldChar w:fldCharType="begin"/>
      </w:r>
      <w:r>
        <w:rPr>
          <w:sz w:val="30"/>
          <w:szCs w:val="30"/>
        </w:rPr>
        <w:instrText xml:space="preserve"> PAGEREF _Toc154761621 \h </w:instrText>
      </w:r>
      <w:r>
        <w:rPr>
          <w:sz w:val="30"/>
          <w:szCs w:val="30"/>
        </w:rPr>
        <w:fldChar w:fldCharType="separate"/>
      </w:r>
      <w:r>
        <w:rPr>
          <w:sz w:val="30"/>
          <w:szCs w:val="30"/>
        </w:rPr>
        <w:t>1</w:t>
      </w:r>
      <w:r>
        <w:rPr>
          <w:sz w:val="30"/>
          <w:szCs w:val="30"/>
        </w:rPr>
        <w:fldChar w:fldCharType="end"/>
      </w:r>
      <w:r>
        <w:rPr>
          <w:sz w:val="30"/>
          <w:szCs w:val="30"/>
        </w:rPr>
        <w:fldChar w:fldCharType="end"/>
      </w:r>
    </w:p>
    <w:p w14:paraId="6204B2DD">
      <w:pPr>
        <w:pStyle w:val="8"/>
        <w:tabs>
          <w:tab w:val="left" w:pos="1050"/>
        </w:tabs>
        <w:rPr>
          <w:rFonts w:cstheme="minorBidi"/>
          <w:sz w:val="30"/>
          <w:szCs w:val="30"/>
          <w14:ligatures w14:val="standardContextual"/>
        </w:rPr>
      </w:pPr>
      <w:r>
        <w:fldChar w:fldCharType="begin"/>
      </w:r>
      <w:r>
        <w:instrText xml:space="preserve"> HYPERLINK \l "_Toc154761622" </w:instrText>
      </w:r>
      <w:r>
        <w:fldChar w:fldCharType="separate"/>
      </w:r>
      <w:r>
        <w:rPr>
          <w:rStyle w:val="18"/>
          <w:sz w:val="30"/>
          <w:szCs w:val="30"/>
        </w:rPr>
        <w:t>二、</w:t>
      </w:r>
      <w:r>
        <w:rPr>
          <w:rFonts w:cstheme="minorBidi"/>
          <w:sz w:val="30"/>
          <w:szCs w:val="30"/>
          <w14:ligatures w14:val="standardContextual"/>
        </w:rPr>
        <w:tab/>
      </w:r>
      <w:r>
        <w:rPr>
          <w:rStyle w:val="18"/>
          <w:sz w:val="30"/>
          <w:szCs w:val="30"/>
        </w:rPr>
        <w:t>参赛条件及分组办法</w:t>
      </w:r>
      <w:r>
        <w:rPr>
          <w:sz w:val="30"/>
          <w:szCs w:val="30"/>
        </w:rPr>
        <w:tab/>
      </w:r>
      <w:r>
        <w:rPr>
          <w:sz w:val="30"/>
          <w:szCs w:val="30"/>
        </w:rPr>
        <w:fldChar w:fldCharType="begin"/>
      </w:r>
      <w:r>
        <w:rPr>
          <w:sz w:val="30"/>
          <w:szCs w:val="30"/>
        </w:rPr>
        <w:instrText xml:space="preserve"> PAGEREF _Toc154761622 \h </w:instrText>
      </w:r>
      <w:r>
        <w:rPr>
          <w:sz w:val="30"/>
          <w:szCs w:val="30"/>
        </w:rPr>
        <w:fldChar w:fldCharType="separate"/>
      </w:r>
      <w:r>
        <w:rPr>
          <w:sz w:val="30"/>
          <w:szCs w:val="30"/>
        </w:rPr>
        <w:t>1</w:t>
      </w:r>
      <w:r>
        <w:rPr>
          <w:sz w:val="30"/>
          <w:szCs w:val="30"/>
        </w:rPr>
        <w:fldChar w:fldCharType="end"/>
      </w:r>
      <w:r>
        <w:rPr>
          <w:sz w:val="30"/>
          <w:szCs w:val="30"/>
        </w:rPr>
        <w:fldChar w:fldCharType="end"/>
      </w:r>
    </w:p>
    <w:p w14:paraId="6CEC1869">
      <w:pPr>
        <w:pStyle w:val="8"/>
        <w:tabs>
          <w:tab w:val="left" w:pos="1050"/>
        </w:tabs>
        <w:rPr>
          <w:rFonts w:cstheme="minorBidi"/>
          <w:sz w:val="30"/>
          <w:szCs w:val="30"/>
          <w14:ligatures w14:val="standardContextual"/>
        </w:rPr>
      </w:pPr>
      <w:r>
        <w:fldChar w:fldCharType="begin"/>
      </w:r>
      <w:r>
        <w:instrText xml:space="preserve"> HYPERLINK \l "_Toc154761623" </w:instrText>
      </w:r>
      <w:r>
        <w:fldChar w:fldCharType="separate"/>
      </w:r>
      <w:r>
        <w:rPr>
          <w:rStyle w:val="18"/>
          <w:sz w:val="30"/>
          <w:szCs w:val="30"/>
        </w:rPr>
        <w:t>三、</w:t>
      </w:r>
      <w:r>
        <w:rPr>
          <w:rFonts w:cstheme="minorBidi"/>
          <w:sz w:val="30"/>
          <w:szCs w:val="30"/>
          <w14:ligatures w14:val="standardContextual"/>
        </w:rPr>
        <w:tab/>
      </w:r>
      <w:r>
        <w:rPr>
          <w:rStyle w:val="18"/>
          <w:sz w:val="30"/>
          <w:szCs w:val="30"/>
        </w:rPr>
        <w:t>比赛规则</w:t>
      </w:r>
      <w:r>
        <w:rPr>
          <w:sz w:val="30"/>
          <w:szCs w:val="30"/>
        </w:rPr>
        <w:tab/>
      </w:r>
      <w:r>
        <w:rPr>
          <w:sz w:val="30"/>
          <w:szCs w:val="30"/>
        </w:rPr>
        <w:fldChar w:fldCharType="begin"/>
      </w:r>
      <w:r>
        <w:rPr>
          <w:sz w:val="30"/>
          <w:szCs w:val="30"/>
        </w:rPr>
        <w:instrText xml:space="preserve"> PAGEREF _Toc154761623 \h </w:instrText>
      </w:r>
      <w:r>
        <w:rPr>
          <w:sz w:val="30"/>
          <w:szCs w:val="30"/>
        </w:rPr>
        <w:fldChar w:fldCharType="separate"/>
      </w:r>
      <w:r>
        <w:rPr>
          <w:sz w:val="30"/>
          <w:szCs w:val="30"/>
        </w:rPr>
        <w:t>2</w:t>
      </w:r>
      <w:r>
        <w:rPr>
          <w:sz w:val="30"/>
          <w:szCs w:val="30"/>
        </w:rPr>
        <w:fldChar w:fldCharType="end"/>
      </w:r>
      <w:r>
        <w:rPr>
          <w:sz w:val="30"/>
          <w:szCs w:val="30"/>
        </w:rPr>
        <w:fldChar w:fldCharType="end"/>
      </w:r>
    </w:p>
    <w:p w14:paraId="700B318A">
      <w:pPr>
        <w:pStyle w:val="10"/>
        <w:tabs>
          <w:tab w:val="left" w:pos="1050"/>
          <w:tab w:val="right" w:leader="dot" w:pos="8302"/>
        </w:tabs>
        <w:rPr>
          <w:rFonts w:ascii="仿宋" w:hAnsi="仿宋" w:eastAsia="仿宋" w:cstheme="minorBidi"/>
          <w:sz w:val="30"/>
          <w:szCs w:val="30"/>
          <w14:ligatures w14:val="standardContextual"/>
        </w:rPr>
      </w:pPr>
      <w:r>
        <w:fldChar w:fldCharType="begin"/>
      </w:r>
      <w:r>
        <w:instrText xml:space="preserve"> HYPERLINK \l "_Toc154761624" </w:instrText>
      </w:r>
      <w:r>
        <w:fldChar w:fldCharType="separate"/>
      </w:r>
      <w:r>
        <w:rPr>
          <w:rStyle w:val="18"/>
          <w:rFonts w:ascii="仿宋" w:hAnsi="仿宋" w:eastAsia="仿宋"/>
          <w:sz w:val="30"/>
          <w:szCs w:val="30"/>
        </w:rPr>
        <w:t>1.</w:t>
      </w:r>
      <w:r>
        <w:rPr>
          <w:rFonts w:ascii="仿宋" w:hAnsi="仿宋" w:eastAsia="仿宋" w:cstheme="minorBidi"/>
          <w:sz w:val="30"/>
          <w:szCs w:val="30"/>
          <w14:ligatures w14:val="standardContextual"/>
        </w:rPr>
        <w:tab/>
      </w:r>
      <w:r>
        <w:rPr>
          <w:rStyle w:val="18"/>
          <w:rFonts w:ascii="仿宋" w:hAnsi="仿宋" w:eastAsia="仿宋"/>
          <w:sz w:val="30"/>
          <w:szCs w:val="30"/>
        </w:rPr>
        <w:t>比赛流程</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_Toc154761624 \h </w:instrText>
      </w:r>
      <w:r>
        <w:rPr>
          <w:rFonts w:ascii="仿宋" w:hAnsi="仿宋" w:eastAsia="仿宋"/>
          <w:sz w:val="30"/>
          <w:szCs w:val="30"/>
        </w:rPr>
        <w:fldChar w:fldCharType="separate"/>
      </w:r>
      <w:r>
        <w:rPr>
          <w:rFonts w:ascii="仿宋" w:hAnsi="仿宋" w:eastAsia="仿宋"/>
          <w:sz w:val="30"/>
          <w:szCs w:val="30"/>
        </w:rPr>
        <w:t>3</w:t>
      </w:r>
      <w:r>
        <w:rPr>
          <w:rFonts w:ascii="仿宋" w:hAnsi="仿宋" w:eastAsia="仿宋"/>
          <w:sz w:val="30"/>
          <w:szCs w:val="30"/>
        </w:rPr>
        <w:fldChar w:fldCharType="end"/>
      </w:r>
      <w:r>
        <w:rPr>
          <w:rFonts w:ascii="仿宋" w:hAnsi="仿宋" w:eastAsia="仿宋"/>
          <w:sz w:val="30"/>
          <w:szCs w:val="30"/>
        </w:rPr>
        <w:fldChar w:fldCharType="end"/>
      </w:r>
    </w:p>
    <w:p w14:paraId="51E26C03">
      <w:pPr>
        <w:pStyle w:val="10"/>
        <w:tabs>
          <w:tab w:val="left" w:pos="1050"/>
          <w:tab w:val="right" w:leader="dot" w:pos="8302"/>
        </w:tabs>
        <w:rPr>
          <w:rFonts w:ascii="仿宋" w:hAnsi="仿宋" w:eastAsia="仿宋" w:cstheme="minorBidi"/>
          <w:sz w:val="30"/>
          <w:szCs w:val="30"/>
          <w14:ligatures w14:val="standardContextual"/>
        </w:rPr>
      </w:pPr>
      <w:r>
        <w:fldChar w:fldCharType="begin"/>
      </w:r>
      <w:r>
        <w:instrText xml:space="preserve"> HYPERLINK \l "_Toc154761625" </w:instrText>
      </w:r>
      <w:r>
        <w:fldChar w:fldCharType="separate"/>
      </w:r>
      <w:r>
        <w:rPr>
          <w:rStyle w:val="18"/>
          <w:rFonts w:ascii="仿宋" w:hAnsi="仿宋" w:eastAsia="仿宋"/>
          <w:sz w:val="30"/>
          <w:szCs w:val="30"/>
        </w:rPr>
        <w:t>2.</w:t>
      </w:r>
      <w:r>
        <w:rPr>
          <w:rFonts w:ascii="仿宋" w:hAnsi="仿宋" w:eastAsia="仿宋" w:cstheme="minorBidi"/>
          <w:sz w:val="30"/>
          <w:szCs w:val="30"/>
          <w14:ligatures w14:val="standardContextual"/>
        </w:rPr>
        <w:tab/>
      </w:r>
      <w:r>
        <w:rPr>
          <w:rStyle w:val="18"/>
          <w:rFonts w:ascii="仿宋" w:hAnsi="仿宋" w:eastAsia="仿宋"/>
          <w:sz w:val="30"/>
          <w:szCs w:val="30"/>
        </w:rPr>
        <w:t>比赛器材</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_Toc154761625 \h </w:instrText>
      </w:r>
      <w:r>
        <w:rPr>
          <w:rFonts w:ascii="仿宋" w:hAnsi="仿宋" w:eastAsia="仿宋"/>
          <w:sz w:val="30"/>
          <w:szCs w:val="30"/>
        </w:rPr>
        <w:fldChar w:fldCharType="separate"/>
      </w:r>
      <w:r>
        <w:rPr>
          <w:rFonts w:ascii="仿宋" w:hAnsi="仿宋" w:eastAsia="仿宋"/>
          <w:sz w:val="30"/>
          <w:szCs w:val="30"/>
        </w:rPr>
        <w:t>4</w:t>
      </w:r>
      <w:r>
        <w:rPr>
          <w:rFonts w:ascii="仿宋" w:hAnsi="仿宋" w:eastAsia="仿宋"/>
          <w:sz w:val="30"/>
          <w:szCs w:val="30"/>
        </w:rPr>
        <w:fldChar w:fldCharType="end"/>
      </w:r>
      <w:r>
        <w:rPr>
          <w:rFonts w:ascii="仿宋" w:hAnsi="仿宋" w:eastAsia="仿宋"/>
          <w:sz w:val="30"/>
          <w:szCs w:val="30"/>
        </w:rPr>
        <w:fldChar w:fldCharType="end"/>
      </w:r>
    </w:p>
    <w:p w14:paraId="4FAE861A">
      <w:pPr>
        <w:pStyle w:val="10"/>
        <w:tabs>
          <w:tab w:val="left" w:pos="1050"/>
          <w:tab w:val="right" w:leader="dot" w:pos="8302"/>
        </w:tabs>
        <w:rPr>
          <w:rFonts w:ascii="仿宋" w:hAnsi="仿宋" w:eastAsia="仿宋" w:cstheme="minorBidi"/>
          <w:sz w:val="30"/>
          <w:szCs w:val="30"/>
          <w14:ligatures w14:val="standardContextual"/>
        </w:rPr>
      </w:pPr>
      <w:r>
        <w:fldChar w:fldCharType="begin"/>
      </w:r>
      <w:r>
        <w:instrText xml:space="preserve"> HYPERLINK \l "_Toc154761626" </w:instrText>
      </w:r>
      <w:r>
        <w:fldChar w:fldCharType="separate"/>
      </w:r>
      <w:r>
        <w:rPr>
          <w:rStyle w:val="18"/>
          <w:rFonts w:ascii="仿宋" w:hAnsi="仿宋" w:eastAsia="仿宋"/>
          <w:sz w:val="30"/>
          <w:szCs w:val="30"/>
        </w:rPr>
        <w:t>3.</w:t>
      </w:r>
      <w:r>
        <w:rPr>
          <w:rFonts w:ascii="仿宋" w:hAnsi="仿宋" w:eastAsia="仿宋" w:cstheme="minorBidi"/>
          <w:sz w:val="30"/>
          <w:szCs w:val="30"/>
          <w14:ligatures w14:val="standardContextual"/>
        </w:rPr>
        <w:tab/>
      </w:r>
      <w:r>
        <w:rPr>
          <w:rStyle w:val="18"/>
          <w:rFonts w:ascii="仿宋" w:hAnsi="仿宋" w:eastAsia="仿宋"/>
          <w:sz w:val="30"/>
          <w:szCs w:val="30"/>
        </w:rPr>
        <w:t>评分标准</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_Toc154761626 \h </w:instrText>
      </w:r>
      <w:r>
        <w:rPr>
          <w:rFonts w:ascii="仿宋" w:hAnsi="仿宋" w:eastAsia="仿宋"/>
          <w:sz w:val="30"/>
          <w:szCs w:val="30"/>
        </w:rPr>
        <w:fldChar w:fldCharType="separate"/>
      </w:r>
      <w:r>
        <w:rPr>
          <w:rFonts w:ascii="仿宋" w:hAnsi="仿宋" w:eastAsia="仿宋"/>
          <w:sz w:val="30"/>
          <w:szCs w:val="30"/>
        </w:rPr>
        <w:t>5</w:t>
      </w:r>
      <w:r>
        <w:rPr>
          <w:rFonts w:ascii="仿宋" w:hAnsi="仿宋" w:eastAsia="仿宋"/>
          <w:sz w:val="30"/>
          <w:szCs w:val="30"/>
        </w:rPr>
        <w:fldChar w:fldCharType="end"/>
      </w:r>
      <w:r>
        <w:rPr>
          <w:rFonts w:ascii="仿宋" w:hAnsi="仿宋" w:eastAsia="仿宋"/>
          <w:sz w:val="30"/>
          <w:szCs w:val="30"/>
        </w:rPr>
        <w:fldChar w:fldCharType="end"/>
      </w:r>
    </w:p>
    <w:p w14:paraId="071F5848">
      <w:pPr>
        <w:pStyle w:val="10"/>
        <w:tabs>
          <w:tab w:val="left" w:pos="1050"/>
          <w:tab w:val="right" w:leader="dot" w:pos="8302"/>
        </w:tabs>
        <w:rPr>
          <w:rFonts w:ascii="仿宋" w:hAnsi="仿宋" w:eastAsia="仿宋" w:cstheme="minorBidi"/>
          <w:sz w:val="30"/>
          <w:szCs w:val="30"/>
          <w14:ligatures w14:val="standardContextual"/>
        </w:rPr>
      </w:pPr>
      <w:r>
        <w:fldChar w:fldCharType="begin"/>
      </w:r>
      <w:r>
        <w:instrText xml:space="preserve"> HYPERLINK \l "_Toc154761627" </w:instrText>
      </w:r>
      <w:r>
        <w:fldChar w:fldCharType="separate"/>
      </w:r>
      <w:r>
        <w:rPr>
          <w:rStyle w:val="18"/>
          <w:rFonts w:ascii="仿宋" w:hAnsi="仿宋" w:eastAsia="仿宋"/>
          <w:sz w:val="30"/>
          <w:szCs w:val="30"/>
        </w:rPr>
        <w:t>4.</w:t>
      </w:r>
      <w:r>
        <w:rPr>
          <w:rFonts w:ascii="仿宋" w:hAnsi="仿宋" w:eastAsia="仿宋" w:cstheme="minorBidi"/>
          <w:sz w:val="30"/>
          <w:szCs w:val="30"/>
          <w14:ligatures w14:val="standardContextual"/>
        </w:rPr>
        <w:tab/>
      </w:r>
      <w:r>
        <w:rPr>
          <w:rStyle w:val="18"/>
          <w:rFonts w:ascii="仿宋" w:hAnsi="仿宋" w:eastAsia="仿宋"/>
          <w:sz w:val="30"/>
          <w:szCs w:val="30"/>
        </w:rPr>
        <w:t>违规情况说明</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_Toc154761627 \h </w:instrText>
      </w:r>
      <w:r>
        <w:rPr>
          <w:rFonts w:ascii="仿宋" w:hAnsi="仿宋" w:eastAsia="仿宋"/>
          <w:sz w:val="30"/>
          <w:szCs w:val="30"/>
        </w:rPr>
        <w:fldChar w:fldCharType="separate"/>
      </w:r>
      <w:r>
        <w:rPr>
          <w:rFonts w:ascii="仿宋" w:hAnsi="仿宋" w:eastAsia="仿宋"/>
          <w:sz w:val="30"/>
          <w:szCs w:val="30"/>
        </w:rPr>
        <w:t>8</w:t>
      </w:r>
      <w:r>
        <w:rPr>
          <w:rFonts w:ascii="仿宋" w:hAnsi="仿宋" w:eastAsia="仿宋"/>
          <w:sz w:val="30"/>
          <w:szCs w:val="30"/>
        </w:rPr>
        <w:fldChar w:fldCharType="end"/>
      </w:r>
      <w:r>
        <w:rPr>
          <w:rFonts w:ascii="仿宋" w:hAnsi="仿宋" w:eastAsia="仿宋"/>
          <w:sz w:val="30"/>
          <w:szCs w:val="30"/>
        </w:rPr>
        <w:fldChar w:fldCharType="end"/>
      </w:r>
    </w:p>
    <w:p w14:paraId="2954C68C">
      <w:pPr>
        <w:pStyle w:val="8"/>
        <w:tabs>
          <w:tab w:val="left" w:pos="1050"/>
        </w:tabs>
        <w:rPr>
          <w:rFonts w:cstheme="minorBidi"/>
          <w:sz w:val="30"/>
          <w:szCs w:val="30"/>
          <w14:ligatures w14:val="standardContextual"/>
        </w:rPr>
      </w:pPr>
      <w:r>
        <w:fldChar w:fldCharType="begin"/>
      </w:r>
      <w:r>
        <w:instrText xml:space="preserve"> HYPERLINK \l "_Toc154761628" </w:instrText>
      </w:r>
      <w:r>
        <w:fldChar w:fldCharType="separate"/>
      </w:r>
      <w:r>
        <w:rPr>
          <w:rStyle w:val="18"/>
          <w:sz w:val="30"/>
          <w:szCs w:val="30"/>
        </w:rPr>
        <w:t>四、</w:t>
      </w:r>
      <w:r>
        <w:rPr>
          <w:rFonts w:cstheme="minorBidi"/>
          <w:sz w:val="30"/>
          <w:szCs w:val="30"/>
          <w14:ligatures w14:val="standardContextual"/>
        </w:rPr>
        <w:tab/>
      </w:r>
      <w:r>
        <w:rPr>
          <w:rStyle w:val="18"/>
          <w:sz w:val="30"/>
          <w:szCs w:val="30"/>
        </w:rPr>
        <w:t>知识产权声明</w:t>
      </w:r>
      <w:r>
        <w:rPr>
          <w:sz w:val="30"/>
          <w:szCs w:val="30"/>
        </w:rPr>
        <w:tab/>
      </w:r>
      <w:r>
        <w:rPr>
          <w:sz w:val="30"/>
          <w:szCs w:val="30"/>
        </w:rPr>
        <w:fldChar w:fldCharType="begin"/>
      </w:r>
      <w:r>
        <w:rPr>
          <w:sz w:val="30"/>
          <w:szCs w:val="30"/>
        </w:rPr>
        <w:instrText xml:space="preserve"> PAGEREF _Toc154761628 \h </w:instrText>
      </w:r>
      <w:r>
        <w:rPr>
          <w:sz w:val="30"/>
          <w:szCs w:val="30"/>
        </w:rPr>
        <w:fldChar w:fldCharType="separate"/>
      </w:r>
      <w:r>
        <w:rPr>
          <w:sz w:val="30"/>
          <w:szCs w:val="30"/>
        </w:rPr>
        <w:t>8</w:t>
      </w:r>
      <w:r>
        <w:rPr>
          <w:sz w:val="30"/>
          <w:szCs w:val="30"/>
        </w:rPr>
        <w:fldChar w:fldCharType="end"/>
      </w:r>
      <w:r>
        <w:rPr>
          <w:sz w:val="30"/>
          <w:szCs w:val="30"/>
        </w:rPr>
        <w:fldChar w:fldCharType="end"/>
      </w:r>
    </w:p>
    <w:p w14:paraId="70AA009E">
      <w:pPr>
        <w:pStyle w:val="8"/>
        <w:tabs>
          <w:tab w:val="left" w:pos="1050"/>
        </w:tabs>
        <w:rPr>
          <w:rFonts w:cstheme="minorBidi"/>
          <w:sz w:val="30"/>
          <w:szCs w:val="30"/>
          <w14:ligatures w14:val="standardContextual"/>
        </w:rPr>
      </w:pPr>
      <w:r>
        <w:fldChar w:fldCharType="begin"/>
      </w:r>
      <w:r>
        <w:instrText xml:space="preserve"> HYPERLINK \l "_Toc154761629" </w:instrText>
      </w:r>
      <w:r>
        <w:fldChar w:fldCharType="separate"/>
      </w:r>
      <w:r>
        <w:rPr>
          <w:rStyle w:val="18"/>
          <w:sz w:val="30"/>
          <w:szCs w:val="30"/>
        </w:rPr>
        <w:t>五、</w:t>
      </w:r>
      <w:r>
        <w:rPr>
          <w:rFonts w:cstheme="minorBidi"/>
          <w:sz w:val="30"/>
          <w:szCs w:val="30"/>
          <w14:ligatures w14:val="standardContextual"/>
        </w:rPr>
        <w:tab/>
      </w:r>
      <w:r>
        <w:rPr>
          <w:rStyle w:val="18"/>
          <w:sz w:val="30"/>
          <w:szCs w:val="30"/>
        </w:rPr>
        <w:t>主办单位免责声明</w:t>
      </w:r>
      <w:r>
        <w:rPr>
          <w:sz w:val="30"/>
          <w:szCs w:val="30"/>
        </w:rPr>
        <w:tab/>
      </w:r>
      <w:r>
        <w:rPr>
          <w:sz w:val="30"/>
          <w:szCs w:val="30"/>
        </w:rPr>
        <w:fldChar w:fldCharType="begin"/>
      </w:r>
      <w:r>
        <w:rPr>
          <w:sz w:val="30"/>
          <w:szCs w:val="30"/>
        </w:rPr>
        <w:instrText xml:space="preserve"> PAGEREF _Toc154761629 \h </w:instrText>
      </w:r>
      <w:r>
        <w:rPr>
          <w:sz w:val="30"/>
          <w:szCs w:val="30"/>
        </w:rPr>
        <w:fldChar w:fldCharType="separate"/>
      </w:r>
      <w:r>
        <w:rPr>
          <w:sz w:val="30"/>
          <w:szCs w:val="30"/>
        </w:rPr>
        <w:t>9</w:t>
      </w:r>
      <w:r>
        <w:rPr>
          <w:sz w:val="30"/>
          <w:szCs w:val="30"/>
        </w:rPr>
        <w:fldChar w:fldCharType="end"/>
      </w:r>
      <w:r>
        <w:rPr>
          <w:sz w:val="30"/>
          <w:szCs w:val="30"/>
        </w:rPr>
        <w:fldChar w:fldCharType="end"/>
      </w:r>
    </w:p>
    <w:p w14:paraId="67147020">
      <w:pPr>
        <w:pStyle w:val="8"/>
        <w:tabs>
          <w:tab w:val="left" w:pos="1050"/>
        </w:tabs>
        <w:rPr>
          <w:rFonts w:cstheme="minorBidi"/>
          <w:sz w:val="30"/>
          <w:szCs w:val="30"/>
          <w14:ligatures w14:val="standardContextual"/>
        </w:rPr>
      </w:pPr>
      <w:r>
        <w:fldChar w:fldCharType="begin"/>
      </w:r>
      <w:r>
        <w:instrText xml:space="preserve"> HYPERLINK \l "_Toc154761630" </w:instrText>
      </w:r>
      <w:r>
        <w:fldChar w:fldCharType="separate"/>
      </w:r>
      <w:r>
        <w:rPr>
          <w:rStyle w:val="18"/>
          <w:sz w:val="30"/>
          <w:szCs w:val="30"/>
        </w:rPr>
        <w:t>六、</w:t>
      </w:r>
      <w:r>
        <w:rPr>
          <w:rFonts w:cstheme="minorBidi"/>
          <w:sz w:val="30"/>
          <w:szCs w:val="30"/>
          <w14:ligatures w14:val="standardContextual"/>
        </w:rPr>
        <w:tab/>
      </w:r>
      <w:r>
        <w:rPr>
          <w:rStyle w:val="18"/>
          <w:sz w:val="30"/>
          <w:szCs w:val="30"/>
        </w:rPr>
        <w:t>其它</w:t>
      </w:r>
      <w:r>
        <w:rPr>
          <w:sz w:val="30"/>
          <w:szCs w:val="30"/>
        </w:rPr>
        <w:tab/>
      </w:r>
      <w:r>
        <w:rPr>
          <w:sz w:val="30"/>
          <w:szCs w:val="30"/>
        </w:rPr>
        <w:fldChar w:fldCharType="begin"/>
      </w:r>
      <w:r>
        <w:rPr>
          <w:sz w:val="30"/>
          <w:szCs w:val="30"/>
        </w:rPr>
        <w:instrText xml:space="preserve"> PAGEREF _Toc154761630 \h </w:instrText>
      </w:r>
      <w:r>
        <w:rPr>
          <w:sz w:val="30"/>
          <w:szCs w:val="30"/>
        </w:rPr>
        <w:fldChar w:fldCharType="separate"/>
      </w:r>
      <w:r>
        <w:rPr>
          <w:sz w:val="30"/>
          <w:szCs w:val="30"/>
        </w:rPr>
        <w:t>9</w:t>
      </w:r>
      <w:r>
        <w:rPr>
          <w:sz w:val="30"/>
          <w:szCs w:val="30"/>
        </w:rPr>
        <w:fldChar w:fldCharType="end"/>
      </w:r>
      <w:r>
        <w:rPr>
          <w:sz w:val="30"/>
          <w:szCs w:val="30"/>
        </w:rPr>
        <w:fldChar w:fldCharType="end"/>
      </w:r>
    </w:p>
    <w:p w14:paraId="6BFF4C79">
      <w:pPr>
        <w:pStyle w:val="8"/>
        <w:rPr>
          <w:rFonts w:cstheme="minorBidi"/>
          <w:sz w:val="30"/>
          <w:szCs w:val="30"/>
          <w14:ligatures w14:val="standardContextual"/>
        </w:rPr>
      </w:pPr>
      <w:r>
        <w:fldChar w:fldCharType="begin"/>
      </w:r>
      <w:r>
        <w:instrText xml:space="preserve"> HYPERLINK \l "_Toc154761631" </w:instrText>
      </w:r>
      <w:r>
        <w:fldChar w:fldCharType="separate"/>
      </w:r>
      <w:r>
        <w:rPr>
          <w:rStyle w:val="18"/>
          <w:sz w:val="30"/>
          <w:szCs w:val="30"/>
        </w:rPr>
        <w:t>附件1：开源硬件器材包清单</w:t>
      </w:r>
      <w:r>
        <w:rPr>
          <w:sz w:val="30"/>
          <w:szCs w:val="30"/>
        </w:rPr>
        <w:tab/>
      </w:r>
      <w:r>
        <w:rPr>
          <w:sz w:val="30"/>
          <w:szCs w:val="30"/>
        </w:rPr>
        <w:fldChar w:fldCharType="begin"/>
      </w:r>
      <w:r>
        <w:rPr>
          <w:sz w:val="30"/>
          <w:szCs w:val="30"/>
        </w:rPr>
        <w:instrText xml:space="preserve"> PAGEREF _Toc154761631 \h </w:instrText>
      </w:r>
      <w:r>
        <w:rPr>
          <w:sz w:val="30"/>
          <w:szCs w:val="30"/>
        </w:rPr>
        <w:fldChar w:fldCharType="separate"/>
      </w:r>
      <w:r>
        <w:rPr>
          <w:sz w:val="30"/>
          <w:szCs w:val="30"/>
        </w:rPr>
        <w:t>10</w:t>
      </w:r>
      <w:r>
        <w:rPr>
          <w:sz w:val="30"/>
          <w:szCs w:val="30"/>
        </w:rPr>
        <w:fldChar w:fldCharType="end"/>
      </w:r>
      <w:r>
        <w:rPr>
          <w:sz w:val="30"/>
          <w:szCs w:val="30"/>
        </w:rPr>
        <w:fldChar w:fldCharType="end"/>
      </w:r>
    </w:p>
    <w:p w14:paraId="1BCC18FB">
      <w:pPr>
        <w:pStyle w:val="8"/>
        <w:rPr>
          <w:rFonts w:cstheme="minorBidi"/>
          <w:sz w:val="30"/>
          <w:szCs w:val="30"/>
          <w14:ligatures w14:val="standardContextual"/>
        </w:rPr>
      </w:pPr>
      <w:r>
        <w:fldChar w:fldCharType="begin"/>
      </w:r>
      <w:r>
        <w:instrText xml:space="preserve"> HYPERLINK \l "_Toc154761632" </w:instrText>
      </w:r>
      <w:r>
        <w:fldChar w:fldCharType="separate"/>
      </w:r>
      <w:r>
        <w:rPr>
          <w:rStyle w:val="18"/>
          <w:sz w:val="30"/>
          <w:szCs w:val="30"/>
        </w:rPr>
        <w:t>附件2：外观结构耗材包清单</w:t>
      </w:r>
      <w:r>
        <w:rPr>
          <w:sz w:val="30"/>
          <w:szCs w:val="30"/>
        </w:rPr>
        <w:tab/>
      </w:r>
      <w:r>
        <w:rPr>
          <w:sz w:val="30"/>
          <w:szCs w:val="30"/>
        </w:rPr>
        <w:fldChar w:fldCharType="begin"/>
      </w:r>
      <w:r>
        <w:rPr>
          <w:sz w:val="30"/>
          <w:szCs w:val="30"/>
        </w:rPr>
        <w:instrText xml:space="preserve"> PAGEREF _Toc154761632 \h </w:instrText>
      </w:r>
      <w:r>
        <w:rPr>
          <w:sz w:val="30"/>
          <w:szCs w:val="30"/>
        </w:rPr>
        <w:fldChar w:fldCharType="separate"/>
      </w:r>
      <w:r>
        <w:rPr>
          <w:sz w:val="30"/>
          <w:szCs w:val="30"/>
        </w:rPr>
        <w:t>12</w:t>
      </w:r>
      <w:r>
        <w:rPr>
          <w:sz w:val="30"/>
          <w:szCs w:val="30"/>
        </w:rPr>
        <w:fldChar w:fldCharType="end"/>
      </w:r>
      <w:r>
        <w:rPr>
          <w:sz w:val="30"/>
          <w:szCs w:val="30"/>
        </w:rPr>
        <w:fldChar w:fldCharType="end"/>
      </w:r>
    </w:p>
    <w:p w14:paraId="3478E3AF">
      <w:pPr>
        <w:pStyle w:val="21"/>
        <w:spacing w:before="0" w:beforeAutospacing="0" w:after="0" w:afterAutospacing="0" w:line="520" w:lineRule="exact"/>
        <w:ind w:firstLine="600" w:firstLineChars="200"/>
        <w:jc w:val="left"/>
        <w:rPr>
          <w:rFonts w:ascii="仿宋" w:hAnsi="仿宋"/>
          <w:color w:val="000000"/>
          <w:sz w:val="30"/>
          <w:szCs w:val="30"/>
        </w:rPr>
        <w:sectPr>
          <w:pgSz w:w="11906" w:h="16838"/>
          <w:pgMar w:top="1440" w:right="1797" w:bottom="1440" w:left="1797" w:header="851" w:footer="992" w:gutter="0"/>
          <w:cols w:space="425" w:num="1"/>
          <w:docGrid w:type="lines" w:linePitch="312" w:charSpace="0"/>
        </w:sectPr>
      </w:pPr>
      <w:r>
        <w:rPr>
          <w:rFonts w:ascii="仿宋" w:hAnsi="仿宋"/>
          <w:color w:val="000000"/>
          <w:sz w:val="30"/>
          <w:szCs w:val="30"/>
        </w:rPr>
        <w:fldChar w:fldCharType="end"/>
      </w:r>
    </w:p>
    <w:p w14:paraId="650AB470">
      <w:pPr>
        <w:pStyle w:val="2"/>
        <w:keepNext w:val="0"/>
        <w:keepLines w:val="0"/>
        <w:numPr>
          <w:ilvl w:val="0"/>
          <w:numId w:val="1"/>
        </w:numPr>
        <w:spacing w:before="300" w:after="200" w:line="240" w:lineRule="auto"/>
        <w:ind w:left="442" w:hanging="442"/>
        <w:rPr>
          <w:rFonts w:ascii="仿宋" w:hAnsi="仿宋" w:eastAsia="仿宋"/>
          <w:sz w:val="32"/>
          <w:szCs w:val="32"/>
        </w:rPr>
      </w:pPr>
      <w:bookmarkStart w:id="0" w:name="_Toc154761621"/>
      <w:r>
        <w:rPr>
          <w:rFonts w:hint="eastAsia" w:ascii="仿宋" w:hAnsi="仿宋" w:eastAsia="仿宋"/>
          <w:sz w:val="32"/>
          <w:szCs w:val="32"/>
        </w:rPr>
        <w:t>赛事简介</w:t>
      </w:r>
      <w:bookmarkEnd w:id="0"/>
    </w:p>
    <w:p w14:paraId="1C4E1FD7">
      <w:pPr>
        <w:ind w:firstLine="560" w:firstLineChars="200"/>
        <w:rPr>
          <w:rFonts w:ascii="仿宋" w:hAnsi="仿宋" w:eastAsia="仿宋" w:cstheme="minorBidi"/>
          <w:sz w:val="28"/>
          <w:szCs w:val="28"/>
        </w:rPr>
      </w:pPr>
      <w:bookmarkStart w:id="1" w:name="_Hlk57387743"/>
      <w:r>
        <w:rPr>
          <w:rFonts w:hint="eastAsia" w:ascii="仿宋" w:hAnsi="仿宋" w:eastAsia="仿宋" w:cstheme="minorBidi"/>
          <w:sz w:val="28"/>
          <w:szCs w:val="28"/>
        </w:rPr>
        <w:t>基于开源硬件的项目设计与开发有益于激发</w:t>
      </w:r>
      <w:r>
        <w:rPr>
          <w:rFonts w:hint="eastAsia" w:ascii="仿宋" w:hAnsi="仿宋" w:eastAsia="仿宋" w:cstheme="minorBidi"/>
          <w:sz w:val="28"/>
          <w:szCs w:val="28"/>
          <w:lang w:val="en-US" w:eastAsia="zh-CN"/>
        </w:rPr>
        <w:t>参赛选手</w:t>
      </w:r>
      <w:r>
        <w:rPr>
          <w:rFonts w:hint="eastAsia" w:ascii="仿宋" w:hAnsi="仿宋" w:eastAsia="仿宋" w:cstheme="minorBidi"/>
          <w:sz w:val="28"/>
          <w:szCs w:val="28"/>
        </w:rPr>
        <w:t>创新的兴趣，培养</w:t>
      </w:r>
      <w:r>
        <w:rPr>
          <w:rFonts w:hint="eastAsia" w:ascii="仿宋" w:hAnsi="仿宋" w:eastAsia="仿宋" w:cstheme="minorBidi"/>
          <w:sz w:val="28"/>
          <w:szCs w:val="28"/>
          <w:lang w:val="en-US" w:eastAsia="zh-CN"/>
        </w:rPr>
        <w:t>参赛选手</w:t>
      </w:r>
      <w:r>
        <w:rPr>
          <w:rFonts w:hint="eastAsia" w:ascii="仿宋" w:hAnsi="仿宋" w:eastAsia="仿宋" w:cstheme="minorBidi"/>
          <w:sz w:val="28"/>
          <w:szCs w:val="28"/>
        </w:rPr>
        <w:t>动手实践的能力，让</w:t>
      </w:r>
      <w:r>
        <w:rPr>
          <w:rFonts w:hint="eastAsia" w:ascii="仿宋" w:hAnsi="仿宋" w:eastAsia="仿宋" w:cstheme="minorBidi"/>
          <w:sz w:val="28"/>
          <w:szCs w:val="28"/>
          <w:lang w:val="en-US" w:eastAsia="zh-CN"/>
        </w:rPr>
        <w:t>参才选手</w:t>
      </w:r>
      <w:r>
        <w:rPr>
          <w:rFonts w:hint="eastAsia" w:ascii="仿宋" w:hAnsi="仿宋" w:eastAsia="仿宋" w:cstheme="minorBidi"/>
          <w:sz w:val="28"/>
          <w:szCs w:val="28"/>
        </w:rPr>
        <w:t>能在信息技术环境下综合利用科学、技术、工程、人文艺术和数学学科的相关知识，理解利用信息技术解决问题的基本思路与方法。</w:t>
      </w:r>
    </w:p>
    <w:p w14:paraId="2E673446">
      <w:pPr>
        <w:ind w:firstLine="560" w:firstLineChars="200"/>
        <w:rPr>
          <w:rFonts w:ascii="仿宋" w:hAnsi="仿宋" w:eastAsia="仿宋" w:cstheme="minorBidi"/>
          <w:sz w:val="28"/>
          <w:szCs w:val="28"/>
        </w:rPr>
      </w:pPr>
      <w:r>
        <w:rPr>
          <w:rFonts w:hint="eastAsia" w:ascii="仿宋" w:hAnsi="仿宋" w:eastAsia="仿宋" w:cstheme="minorBidi"/>
          <w:sz w:val="28"/>
          <w:szCs w:val="28"/>
        </w:rPr>
        <w:t>开源硬件的深层应用与多学科知识的融合，需以实际应用场景为依托，引导</w:t>
      </w:r>
      <w:r>
        <w:rPr>
          <w:rFonts w:hint="eastAsia" w:ascii="仿宋" w:hAnsi="仿宋" w:eastAsia="仿宋" w:cstheme="minorBidi"/>
          <w:sz w:val="28"/>
          <w:szCs w:val="28"/>
          <w:lang w:val="en-US" w:eastAsia="zh-CN"/>
        </w:rPr>
        <w:t>参赛选手</w:t>
      </w:r>
      <w:r>
        <w:rPr>
          <w:rFonts w:hint="eastAsia" w:ascii="仿宋" w:hAnsi="仿宋" w:eastAsia="仿宋" w:cstheme="minorBidi"/>
          <w:sz w:val="28"/>
          <w:szCs w:val="28"/>
        </w:rPr>
        <w:t>深入掌握学习内容，鼓励</w:t>
      </w:r>
      <w:r>
        <w:rPr>
          <w:rFonts w:hint="eastAsia" w:ascii="仿宋" w:hAnsi="仿宋" w:eastAsia="仿宋" w:cstheme="minorBidi"/>
          <w:sz w:val="28"/>
          <w:szCs w:val="28"/>
          <w:lang w:val="en-US" w:eastAsia="zh-CN"/>
        </w:rPr>
        <w:t>参赛选手</w:t>
      </w:r>
      <w:r>
        <w:rPr>
          <w:rFonts w:hint="eastAsia" w:ascii="仿宋" w:hAnsi="仿宋" w:eastAsia="仿宋" w:cstheme="minorBidi"/>
          <w:sz w:val="28"/>
          <w:szCs w:val="28"/>
        </w:rPr>
        <w:t>进行系统性的创新性应用设计。</w:t>
      </w:r>
    </w:p>
    <w:p w14:paraId="7F6E9812">
      <w:pPr>
        <w:ind w:firstLine="560" w:firstLineChars="200"/>
        <w:rPr>
          <w:rFonts w:ascii="仿宋" w:hAnsi="仿宋" w:eastAsia="仿宋" w:cstheme="minorBidi"/>
          <w:sz w:val="28"/>
          <w:szCs w:val="28"/>
        </w:rPr>
      </w:pPr>
      <w:r>
        <w:rPr>
          <w:rFonts w:hint="eastAsia" w:ascii="仿宋" w:hAnsi="仿宋" w:eastAsia="仿宋" w:cstheme="minorBidi"/>
          <w:sz w:val="28"/>
          <w:szCs w:val="28"/>
        </w:rPr>
        <w:t>开源硬件创意智造挑战赛切实发挥好赛事的素质教育导向作用，要求参赛</w:t>
      </w:r>
      <w:bookmarkEnd w:id="1"/>
      <w:r>
        <w:rPr>
          <w:rFonts w:hint="eastAsia" w:ascii="仿宋" w:hAnsi="仿宋" w:eastAsia="仿宋" w:cstheme="minorBidi"/>
          <w:sz w:val="28"/>
          <w:szCs w:val="28"/>
          <w:lang w:val="en-US" w:eastAsia="zh-CN"/>
        </w:rPr>
        <w:t>参赛选手</w:t>
      </w:r>
      <w:r>
        <w:rPr>
          <w:rFonts w:hint="eastAsia" w:ascii="仿宋" w:hAnsi="仿宋" w:eastAsia="仿宋" w:cstheme="minorBidi"/>
          <w:sz w:val="28"/>
          <w:szCs w:val="28"/>
        </w:rPr>
        <w:t>在给定的时间内，按照现场评委公布的项目主题，使用各类计算机三维设计软件、3</w:t>
      </w:r>
      <w:r>
        <w:rPr>
          <w:rFonts w:ascii="仿宋" w:hAnsi="仿宋" w:eastAsia="仿宋" w:cstheme="minorBidi"/>
          <w:sz w:val="28"/>
          <w:szCs w:val="28"/>
        </w:rPr>
        <w:t>D</w:t>
      </w:r>
      <w:r>
        <w:rPr>
          <w:rFonts w:hint="eastAsia" w:ascii="仿宋" w:hAnsi="仿宋" w:eastAsia="仿宋" w:cstheme="minorBidi"/>
          <w:sz w:val="28"/>
          <w:szCs w:val="28"/>
        </w:rPr>
        <w:t>打印、激光切割等，结合开源硬件，制作出体现创客文化和多学科综合应用的作品，并通过专家问辩的形式竞赛。</w:t>
      </w:r>
    </w:p>
    <w:p w14:paraId="75EC7642">
      <w:pPr>
        <w:ind w:firstLine="560" w:firstLineChars="200"/>
        <w:rPr>
          <w:rFonts w:ascii="仿宋" w:hAnsi="仿宋" w:eastAsia="仿宋" w:cstheme="minorBidi"/>
          <w:sz w:val="28"/>
          <w:szCs w:val="28"/>
        </w:rPr>
      </w:pPr>
      <w:r>
        <w:rPr>
          <w:rFonts w:hint="eastAsia" w:ascii="仿宋" w:hAnsi="仿宋" w:eastAsia="仿宋" w:cstheme="minorBidi"/>
          <w:sz w:val="28"/>
          <w:szCs w:val="28"/>
        </w:rPr>
        <w:t>挑战赛旨在锻炼</w:t>
      </w:r>
      <w:r>
        <w:rPr>
          <w:rFonts w:hint="eastAsia" w:ascii="仿宋" w:hAnsi="仿宋" w:eastAsia="仿宋" w:cstheme="minorBidi"/>
          <w:sz w:val="28"/>
          <w:szCs w:val="28"/>
          <w:lang w:val="en-US" w:eastAsia="zh-CN"/>
        </w:rPr>
        <w:t>参赛选手</w:t>
      </w:r>
      <w:r>
        <w:rPr>
          <w:rFonts w:hint="eastAsia" w:ascii="仿宋" w:hAnsi="仿宋" w:eastAsia="仿宋" w:cstheme="minorBidi"/>
          <w:sz w:val="28"/>
          <w:szCs w:val="28"/>
        </w:rPr>
        <w:t>观察生活和问题解决的能力，突出创新、创意和动手实践，不鼓励依赖高端器材或堆积器材数量。通过合理的结构设计、科学的元器件使用、恰当的技术运用、有效的功能实现，完成作品创作，如趣味电子装置、互动多媒体、智能机器等。作品创作着重体现创新意识。</w:t>
      </w:r>
      <w:bookmarkStart w:id="2" w:name="_Hlk57120343"/>
    </w:p>
    <w:bookmarkEnd w:id="2"/>
    <w:p w14:paraId="2B047DB9">
      <w:pPr>
        <w:pStyle w:val="2"/>
        <w:keepNext w:val="0"/>
        <w:keepLines w:val="0"/>
        <w:numPr>
          <w:ilvl w:val="0"/>
          <w:numId w:val="1"/>
        </w:numPr>
        <w:spacing w:before="300" w:after="200" w:line="240" w:lineRule="auto"/>
        <w:ind w:left="442" w:hanging="442"/>
        <w:rPr>
          <w:rFonts w:ascii="仿宋" w:hAnsi="仿宋" w:eastAsia="仿宋"/>
          <w:sz w:val="32"/>
          <w:szCs w:val="32"/>
        </w:rPr>
      </w:pPr>
      <w:bookmarkStart w:id="3" w:name="_Toc154761622"/>
      <w:r>
        <w:rPr>
          <w:rFonts w:ascii="仿宋" w:hAnsi="仿宋" w:eastAsia="仿宋"/>
          <w:sz w:val="32"/>
          <w:szCs w:val="32"/>
        </w:rPr>
        <w:t>参赛条件</w:t>
      </w:r>
      <w:r>
        <w:rPr>
          <w:rFonts w:hint="eastAsia" w:ascii="仿宋" w:hAnsi="仿宋" w:eastAsia="仿宋"/>
          <w:sz w:val="32"/>
          <w:szCs w:val="32"/>
        </w:rPr>
        <w:t>及分组办法</w:t>
      </w:r>
      <w:bookmarkEnd w:id="3"/>
    </w:p>
    <w:p w14:paraId="42DD9E45">
      <w:pPr>
        <w:pStyle w:val="30"/>
        <w:numPr>
          <w:ilvl w:val="0"/>
          <w:numId w:val="2"/>
        </w:numPr>
        <w:ind w:firstLineChars="0"/>
        <w:rPr>
          <w:rFonts w:ascii="仿宋" w:hAnsi="仿宋" w:eastAsia="仿宋"/>
          <w:sz w:val="28"/>
          <w:szCs w:val="28"/>
        </w:rPr>
      </w:pPr>
      <w:r>
        <w:rPr>
          <w:rFonts w:hint="eastAsia" w:ascii="仿宋" w:hAnsi="仿宋" w:eastAsia="仿宋"/>
          <w:sz w:val="28"/>
          <w:szCs w:val="28"/>
          <w:lang w:val="en-US" w:eastAsia="zh-CN"/>
        </w:rPr>
        <w:t>在校小学、初中、高中（含职业高中）学生</w:t>
      </w:r>
    </w:p>
    <w:p w14:paraId="3E051039">
      <w:pPr>
        <w:pStyle w:val="30"/>
        <w:numPr>
          <w:ilvl w:val="0"/>
          <w:numId w:val="2"/>
        </w:numPr>
        <w:ind w:firstLineChars="0"/>
        <w:rPr>
          <w:rFonts w:ascii="仿宋" w:hAnsi="仿宋" w:eastAsia="仿宋"/>
          <w:sz w:val="28"/>
          <w:szCs w:val="28"/>
        </w:rPr>
      </w:pPr>
      <w:r>
        <w:rPr>
          <w:rFonts w:hint="eastAsia" w:ascii="仿宋" w:hAnsi="仿宋" w:eastAsia="仿宋"/>
          <w:sz w:val="28"/>
          <w:szCs w:val="28"/>
        </w:rPr>
        <w:t>开源硬件创意智造挑战赛为团队赛，团队为</w:t>
      </w:r>
      <w:r>
        <w:rPr>
          <w:rFonts w:hint="eastAsia" w:ascii="仿宋" w:hAnsi="仿宋" w:eastAsia="仿宋"/>
          <w:sz w:val="28"/>
          <w:szCs w:val="28"/>
          <w:lang w:val="en-US" w:eastAsia="zh-CN"/>
        </w:rPr>
        <w:t>1-</w:t>
      </w:r>
      <w:r>
        <w:rPr>
          <w:rFonts w:hint="eastAsia" w:ascii="仿宋" w:hAnsi="仿宋" w:eastAsia="仿宋"/>
          <w:sz w:val="28"/>
          <w:szCs w:val="28"/>
        </w:rPr>
        <w:t>2人一组（自行组队）。</w:t>
      </w:r>
    </w:p>
    <w:p w14:paraId="3A6DD9CE">
      <w:pPr>
        <w:pStyle w:val="2"/>
        <w:keepNext w:val="0"/>
        <w:keepLines w:val="0"/>
        <w:numPr>
          <w:ilvl w:val="0"/>
          <w:numId w:val="1"/>
        </w:numPr>
        <w:spacing w:before="300" w:after="200" w:line="240" w:lineRule="auto"/>
        <w:ind w:left="442" w:hanging="442"/>
        <w:rPr>
          <w:rFonts w:ascii="仿宋" w:hAnsi="仿宋" w:eastAsia="仿宋"/>
          <w:sz w:val="32"/>
          <w:szCs w:val="32"/>
        </w:rPr>
      </w:pPr>
      <w:bookmarkStart w:id="4" w:name="_Hlk56697223"/>
      <w:bookmarkStart w:id="5" w:name="_Toc154761623"/>
      <w:r>
        <w:rPr>
          <w:rFonts w:hint="eastAsia" w:ascii="仿宋" w:hAnsi="仿宋" w:eastAsia="仿宋"/>
          <w:sz w:val="32"/>
          <w:szCs w:val="32"/>
        </w:rPr>
        <w:t>比赛规则</w:t>
      </w:r>
      <w:bookmarkEnd w:id="4"/>
      <w:bookmarkEnd w:id="5"/>
    </w:p>
    <w:p w14:paraId="24206441">
      <w:pPr>
        <w:ind w:firstLine="560" w:firstLineChars="200"/>
        <w:rPr>
          <w:rFonts w:ascii="仿宋" w:hAnsi="仿宋" w:eastAsia="仿宋" w:cstheme="minorBidi"/>
          <w:sz w:val="28"/>
          <w:szCs w:val="28"/>
        </w:rPr>
      </w:pPr>
      <w:r>
        <w:rPr>
          <w:rFonts w:hint="eastAsia" w:ascii="仿宋" w:hAnsi="仿宋" w:eastAsia="仿宋" w:cstheme="minorBidi"/>
          <w:sz w:val="28"/>
          <w:szCs w:val="28"/>
        </w:rPr>
        <w:t>参赛</w:t>
      </w:r>
      <w:r>
        <w:rPr>
          <w:rFonts w:hint="eastAsia" w:ascii="仿宋" w:hAnsi="仿宋" w:eastAsia="仿宋" w:cstheme="minorBidi"/>
          <w:sz w:val="28"/>
          <w:szCs w:val="28"/>
          <w:lang w:val="en-US" w:eastAsia="zh-CN"/>
        </w:rPr>
        <w:t>参赛选手</w:t>
      </w:r>
      <w:r>
        <w:rPr>
          <w:rFonts w:hint="eastAsia" w:ascii="仿宋" w:hAnsi="仿宋" w:eastAsia="仿宋" w:cstheme="minorBidi"/>
          <w:sz w:val="28"/>
          <w:szCs w:val="28"/>
        </w:rPr>
        <w:t>在</w:t>
      </w:r>
      <w:r>
        <w:rPr>
          <w:rFonts w:hint="eastAsia" w:ascii="仿宋" w:hAnsi="仿宋" w:eastAsia="仿宋" w:cstheme="minorBidi"/>
          <w:sz w:val="28"/>
          <w:szCs w:val="28"/>
          <w:lang w:val="en-US" w:eastAsia="zh-CN"/>
        </w:rPr>
        <w:t>5个小时</w:t>
      </w:r>
      <w:r>
        <w:rPr>
          <w:rFonts w:hint="eastAsia" w:ascii="仿宋" w:hAnsi="仿宋" w:eastAsia="仿宋" w:cstheme="minorBidi"/>
          <w:sz w:val="28"/>
          <w:szCs w:val="28"/>
        </w:rPr>
        <w:t>时间内按照评委给出的项目主题，以创客马拉松形式，使用现场提供的器材（注：为确保比赛公平性，禁止参赛学生携带除笔记本电脑</w:t>
      </w:r>
      <w:r>
        <w:rPr>
          <w:rFonts w:hint="eastAsia" w:ascii="仿宋" w:hAnsi="仿宋" w:eastAsia="仿宋" w:cstheme="minorBidi"/>
          <w:sz w:val="28"/>
          <w:szCs w:val="28"/>
          <w:lang w:eastAsia="zh-CN"/>
        </w:rPr>
        <w:t>、</w:t>
      </w:r>
      <w:r>
        <w:rPr>
          <w:rFonts w:hint="eastAsia" w:ascii="仿宋" w:hAnsi="仿宋" w:eastAsia="仿宋" w:cstheme="minorBidi"/>
          <w:sz w:val="28"/>
          <w:szCs w:val="28"/>
          <w:lang w:val="en-US" w:eastAsia="zh-CN"/>
        </w:rPr>
        <w:t>插线板</w:t>
      </w:r>
      <w:r>
        <w:rPr>
          <w:rFonts w:hint="eastAsia" w:ascii="仿宋" w:hAnsi="仿宋" w:eastAsia="仿宋" w:cstheme="minorBidi"/>
          <w:sz w:val="28"/>
          <w:szCs w:val="28"/>
        </w:rPr>
        <w:t>外的个人器材入场），编程平台为mind+或m</w:t>
      </w:r>
      <w:r>
        <w:rPr>
          <w:rFonts w:ascii="仿宋" w:hAnsi="仿宋" w:eastAsia="仿宋" w:cstheme="minorBidi"/>
          <w:sz w:val="28"/>
          <w:szCs w:val="28"/>
        </w:rPr>
        <w:t>akecode</w:t>
      </w:r>
      <w:r>
        <w:rPr>
          <w:rFonts w:hint="eastAsia" w:ascii="仿宋" w:hAnsi="仿宋" w:eastAsia="仿宋" w:cstheme="minorBidi"/>
          <w:sz w:val="28"/>
          <w:szCs w:val="28"/>
        </w:rPr>
        <w:t>，基于开源硬件（行空板、micro:</w:t>
      </w:r>
      <w:r>
        <w:rPr>
          <w:rFonts w:ascii="仿宋" w:hAnsi="仿宋" w:eastAsia="仿宋" w:cstheme="minorBidi"/>
          <w:sz w:val="28"/>
          <w:szCs w:val="28"/>
        </w:rPr>
        <w:t>bit</w:t>
      </w:r>
      <w:r>
        <w:rPr>
          <w:rFonts w:hint="eastAsia" w:ascii="仿宋" w:hAnsi="仿宋" w:eastAsia="仿宋" w:cstheme="minorBidi"/>
          <w:sz w:val="28"/>
          <w:szCs w:val="28"/>
        </w:rPr>
        <w:t>、Arduino等主控板）和其他相关电子元配件，通过电脑编程、硬件搭建、造型设计等创作实物模型作品，如趣味电子装置、互动多媒体、智能机器等。鼓励</w:t>
      </w:r>
      <w:r>
        <w:rPr>
          <w:rFonts w:hint="eastAsia" w:ascii="仿宋" w:hAnsi="仿宋" w:eastAsia="仿宋" w:cstheme="minorBidi"/>
          <w:sz w:val="28"/>
          <w:szCs w:val="28"/>
          <w:lang w:val="en-US" w:eastAsia="zh-CN"/>
        </w:rPr>
        <w:t>参赛选手</w:t>
      </w:r>
      <w:r>
        <w:rPr>
          <w:rFonts w:hint="eastAsia" w:ascii="仿宋" w:hAnsi="仿宋" w:eastAsia="仿宋" w:cstheme="minorBidi"/>
          <w:sz w:val="28"/>
          <w:szCs w:val="28"/>
        </w:rPr>
        <w:t>在智能制造机器人、智能家居、智能穿戴、智能医疗等方向实现创意创新。</w:t>
      </w:r>
    </w:p>
    <w:p w14:paraId="32C76E22">
      <w:pPr>
        <w:ind w:firstLine="560" w:firstLineChars="200"/>
        <w:rPr>
          <w:rFonts w:ascii="仿宋" w:hAnsi="仿宋" w:eastAsia="仿宋" w:cstheme="minorBidi"/>
          <w:sz w:val="28"/>
          <w:szCs w:val="28"/>
        </w:rPr>
      </w:pPr>
      <w:r>
        <w:rPr>
          <w:rFonts w:hint="eastAsia" w:ascii="仿宋" w:hAnsi="仿宋" w:eastAsia="仿宋" w:cstheme="minorBidi"/>
          <w:sz w:val="28"/>
          <w:szCs w:val="28"/>
        </w:rPr>
        <w:t>比赛现场分为制作区和工具区两部分：</w:t>
      </w:r>
    </w:p>
    <w:p w14:paraId="44CD0BAE">
      <w:pPr>
        <w:pStyle w:val="30"/>
        <w:numPr>
          <w:ilvl w:val="0"/>
          <w:numId w:val="3"/>
        </w:numPr>
        <w:ind w:firstLineChars="0"/>
        <w:rPr>
          <w:rFonts w:ascii="仿宋" w:hAnsi="仿宋" w:eastAsia="仿宋"/>
          <w:sz w:val="28"/>
          <w:szCs w:val="28"/>
        </w:rPr>
      </w:pPr>
      <w:r>
        <w:rPr>
          <w:rFonts w:hint="eastAsia" w:ascii="仿宋" w:hAnsi="仿宋" w:eastAsia="仿宋"/>
          <w:sz w:val="28"/>
          <w:szCs w:val="28"/>
        </w:rPr>
        <w:t>制作区包含桌椅、电源、开源硬件包等设备。</w:t>
      </w:r>
    </w:p>
    <w:p w14:paraId="79A43834">
      <w:pPr>
        <w:pStyle w:val="30"/>
        <w:numPr>
          <w:ilvl w:val="0"/>
          <w:numId w:val="3"/>
        </w:numPr>
        <w:ind w:firstLineChars="0"/>
        <w:rPr>
          <w:rFonts w:ascii="仿宋" w:hAnsi="仿宋" w:eastAsia="仿宋"/>
          <w:sz w:val="28"/>
          <w:szCs w:val="28"/>
        </w:rPr>
      </w:pPr>
      <w:r>
        <w:rPr>
          <w:rFonts w:hint="eastAsia" w:ascii="仿宋" w:hAnsi="仿宋" w:eastAsia="仿宋"/>
          <w:sz w:val="28"/>
          <w:szCs w:val="28"/>
        </w:rPr>
        <w:t>工具区包含3</w:t>
      </w:r>
      <w:r>
        <w:rPr>
          <w:rFonts w:ascii="仿宋" w:hAnsi="仿宋" w:eastAsia="仿宋"/>
          <w:sz w:val="28"/>
          <w:szCs w:val="28"/>
        </w:rPr>
        <w:t>D</w:t>
      </w:r>
      <w:r>
        <w:rPr>
          <w:rFonts w:hint="eastAsia" w:ascii="仿宋" w:hAnsi="仿宋" w:eastAsia="仿宋"/>
          <w:sz w:val="28"/>
          <w:szCs w:val="28"/>
        </w:rPr>
        <w:t>打印机、激光切割机等设备。</w:t>
      </w:r>
    </w:p>
    <w:p w14:paraId="0B128A77">
      <w:pPr>
        <w:ind w:firstLine="560" w:firstLineChars="200"/>
        <w:rPr>
          <w:rFonts w:hint="eastAsia" w:ascii="仿宋" w:hAnsi="仿宋" w:eastAsia="仿宋" w:cstheme="minorBidi"/>
          <w:sz w:val="28"/>
          <w:szCs w:val="28"/>
        </w:rPr>
      </w:pPr>
      <w:r>
        <w:rPr>
          <w:rFonts w:hint="eastAsia" w:ascii="仿宋" w:hAnsi="仿宋" w:eastAsia="仿宋" w:cstheme="minorBidi"/>
          <w:sz w:val="28"/>
          <w:szCs w:val="28"/>
        </w:rPr>
        <w:t>开源硬件包括但不仅限于</w:t>
      </w:r>
      <w:r>
        <w:rPr>
          <w:rFonts w:hint="eastAsia" w:ascii="仿宋" w:hAnsi="仿宋" w:eastAsia="仿宋" w:cstheme="minorBidi"/>
          <w:b/>
          <w:bCs/>
          <w:sz w:val="28"/>
          <w:szCs w:val="28"/>
        </w:rPr>
        <w:t>“开源硬件器材包清单”</w:t>
      </w:r>
      <w:r>
        <w:rPr>
          <w:rFonts w:hint="eastAsia" w:ascii="仿宋" w:hAnsi="仿宋" w:eastAsia="仿宋" w:cstheme="minorBidi"/>
          <w:sz w:val="28"/>
          <w:szCs w:val="28"/>
        </w:rPr>
        <w:t>（清单内容请见附件1，部分比赛器材在赛前保密，比赛当天由裁判公布所有器材清单）。</w:t>
      </w:r>
    </w:p>
    <w:p w14:paraId="71930D16">
      <w:pPr>
        <w:rPr>
          <w:rFonts w:hint="eastAsia" w:ascii="仿宋" w:hAnsi="仿宋" w:eastAsia="仿宋" w:cstheme="minorBidi"/>
          <w:sz w:val="28"/>
          <w:szCs w:val="28"/>
        </w:rPr>
      </w:pPr>
      <w:r>
        <w:rPr>
          <w:rFonts w:hint="eastAsia" w:ascii="仿宋" w:hAnsi="仿宋" w:eastAsia="仿宋" w:cstheme="minorBidi"/>
          <w:sz w:val="28"/>
          <w:szCs w:val="28"/>
        </w:rPr>
        <w:br w:type="page"/>
      </w:r>
    </w:p>
    <w:p w14:paraId="16C701C9">
      <w:pPr>
        <w:pStyle w:val="3"/>
        <w:keepNext w:val="0"/>
        <w:keepLines w:val="0"/>
        <w:numPr>
          <w:ilvl w:val="0"/>
          <w:numId w:val="4"/>
        </w:numPr>
        <w:spacing w:before="100" w:after="100" w:line="240" w:lineRule="auto"/>
        <w:rPr>
          <w:rFonts w:ascii="仿宋" w:hAnsi="仿宋" w:eastAsia="仿宋" w:cs="Times New Roman"/>
          <w:sz w:val="28"/>
          <w:szCs w:val="28"/>
        </w:rPr>
      </w:pPr>
      <w:bookmarkStart w:id="6" w:name="_Toc154761624"/>
      <w:r>
        <w:rPr>
          <w:rFonts w:hint="eastAsia" w:ascii="仿宋" w:hAnsi="仿宋" w:eastAsia="仿宋" w:cs="Times New Roman"/>
          <w:sz w:val="28"/>
          <w:szCs w:val="28"/>
        </w:rPr>
        <w:t>比赛流程</w:t>
      </w:r>
      <w:bookmarkEnd w:id="6"/>
    </w:p>
    <w:p w14:paraId="682989D9">
      <w:pPr>
        <w:ind w:firstLine="560" w:firstLineChars="200"/>
        <w:rPr>
          <w:rFonts w:ascii="仿宋" w:hAnsi="仿宋" w:eastAsia="仿宋" w:cstheme="minorBidi"/>
          <w:sz w:val="28"/>
          <w:szCs w:val="28"/>
        </w:rPr>
      </w:pPr>
      <w:r>
        <w:rPr>
          <w:rFonts w:hint="eastAsia" w:ascii="仿宋" w:hAnsi="仿宋" w:eastAsia="仿宋" w:cstheme="minorBidi"/>
          <w:sz w:val="28"/>
          <w:szCs w:val="28"/>
        </w:rPr>
        <w:t>比赛时间为1天，流程如下：</w:t>
      </w:r>
    </w:p>
    <w:tbl>
      <w:tblPr>
        <w:tblStyle w:val="13"/>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6237"/>
      </w:tblGrid>
      <w:tr w14:paraId="61D23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shd w:val="clear" w:color="auto" w:fill="D8D8D8" w:themeFill="background1" w:themeFillShade="D9"/>
            <w:vAlign w:val="center"/>
          </w:tcPr>
          <w:p w14:paraId="18603854">
            <w:pPr>
              <w:spacing w:line="440" w:lineRule="exact"/>
              <w:jc w:val="center"/>
              <w:rPr>
                <w:rFonts w:ascii="仿宋" w:hAnsi="仿宋" w:eastAsia="仿宋" w:cs="仿宋"/>
                <w:b/>
                <w:bCs/>
                <w:sz w:val="28"/>
                <w:szCs w:val="28"/>
              </w:rPr>
            </w:pPr>
            <w:r>
              <w:rPr>
                <w:rFonts w:hint="eastAsia" w:ascii="仿宋" w:hAnsi="仿宋" w:eastAsia="仿宋" w:cs="仿宋"/>
                <w:b/>
                <w:bCs/>
                <w:sz w:val="28"/>
                <w:szCs w:val="28"/>
              </w:rPr>
              <w:t>环节</w:t>
            </w:r>
          </w:p>
        </w:tc>
        <w:tc>
          <w:tcPr>
            <w:tcW w:w="6237" w:type="dxa"/>
            <w:shd w:val="clear" w:color="auto" w:fill="D8D8D8" w:themeFill="background1" w:themeFillShade="D9"/>
            <w:vAlign w:val="center"/>
          </w:tcPr>
          <w:p w14:paraId="65379F9F">
            <w:pPr>
              <w:spacing w:line="440" w:lineRule="exact"/>
              <w:jc w:val="center"/>
              <w:rPr>
                <w:rFonts w:ascii="仿宋" w:hAnsi="仿宋" w:eastAsia="仿宋" w:cs="仿宋"/>
                <w:b/>
                <w:bCs/>
                <w:sz w:val="28"/>
                <w:szCs w:val="28"/>
              </w:rPr>
            </w:pPr>
            <w:r>
              <w:rPr>
                <w:rFonts w:hint="eastAsia" w:ascii="仿宋" w:hAnsi="仿宋" w:eastAsia="仿宋" w:cs="仿宋"/>
                <w:b/>
                <w:bCs/>
                <w:sz w:val="28"/>
                <w:szCs w:val="28"/>
              </w:rPr>
              <w:t>备注</w:t>
            </w:r>
          </w:p>
        </w:tc>
      </w:tr>
      <w:tr w14:paraId="02BD9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47" w:type="dxa"/>
            <w:vAlign w:val="center"/>
          </w:tcPr>
          <w:p w14:paraId="58518EAD">
            <w:pPr>
              <w:spacing w:line="440" w:lineRule="exact"/>
              <w:jc w:val="center"/>
              <w:rPr>
                <w:rFonts w:ascii="仿宋" w:hAnsi="仿宋" w:eastAsia="仿宋" w:cs="仿宋"/>
                <w:sz w:val="28"/>
                <w:szCs w:val="28"/>
              </w:rPr>
            </w:pPr>
            <w:r>
              <w:rPr>
                <w:rFonts w:hint="eastAsia" w:ascii="仿宋" w:hAnsi="仿宋" w:eastAsia="仿宋" w:cs="仿宋"/>
                <w:sz w:val="28"/>
                <w:szCs w:val="28"/>
              </w:rPr>
              <w:t>签到、入场</w:t>
            </w:r>
          </w:p>
        </w:tc>
        <w:tc>
          <w:tcPr>
            <w:tcW w:w="6237" w:type="dxa"/>
            <w:vAlign w:val="center"/>
          </w:tcPr>
          <w:p w14:paraId="5E4EDB57">
            <w:pPr>
              <w:spacing w:line="440" w:lineRule="exact"/>
              <w:rPr>
                <w:rFonts w:ascii="仿宋" w:hAnsi="仿宋" w:eastAsia="仿宋" w:cs="仿宋"/>
                <w:sz w:val="28"/>
                <w:szCs w:val="28"/>
              </w:rPr>
            </w:pPr>
          </w:p>
        </w:tc>
      </w:tr>
      <w:tr w14:paraId="1E0F2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47" w:type="dxa"/>
            <w:vAlign w:val="center"/>
          </w:tcPr>
          <w:p w14:paraId="003D2A0F">
            <w:pPr>
              <w:spacing w:line="440" w:lineRule="exact"/>
              <w:jc w:val="center"/>
              <w:rPr>
                <w:rFonts w:ascii="仿宋" w:hAnsi="仿宋" w:eastAsia="仿宋" w:cs="仿宋"/>
                <w:sz w:val="28"/>
                <w:szCs w:val="28"/>
              </w:rPr>
            </w:pPr>
            <w:r>
              <w:rPr>
                <w:rFonts w:hint="eastAsia" w:ascii="仿宋" w:hAnsi="仿宋" w:eastAsia="仿宋" w:cs="仿宋"/>
                <w:sz w:val="28"/>
                <w:szCs w:val="28"/>
              </w:rPr>
              <w:t>公布纪律</w:t>
            </w:r>
          </w:p>
        </w:tc>
        <w:tc>
          <w:tcPr>
            <w:tcW w:w="6237" w:type="dxa"/>
            <w:vAlign w:val="center"/>
          </w:tcPr>
          <w:p w14:paraId="13748D67">
            <w:pPr>
              <w:spacing w:line="440" w:lineRule="exact"/>
              <w:rPr>
                <w:rFonts w:ascii="仿宋" w:hAnsi="仿宋" w:eastAsia="仿宋"/>
                <w:sz w:val="28"/>
                <w:szCs w:val="28"/>
              </w:rPr>
            </w:pPr>
            <w:r>
              <w:rPr>
                <w:rFonts w:hint="eastAsia" w:ascii="仿宋" w:hAnsi="仿宋" w:eastAsia="仿宋" w:cs="仿宋"/>
                <w:sz w:val="28"/>
                <w:szCs w:val="28"/>
              </w:rPr>
              <w:t>专家评委现场公布比赛纪律。</w:t>
            </w:r>
          </w:p>
        </w:tc>
      </w:tr>
      <w:tr w14:paraId="0C936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2547" w:type="dxa"/>
            <w:vAlign w:val="center"/>
          </w:tcPr>
          <w:p w14:paraId="09817918">
            <w:pPr>
              <w:spacing w:line="440" w:lineRule="exact"/>
              <w:jc w:val="center"/>
              <w:rPr>
                <w:rFonts w:ascii="仿宋" w:hAnsi="仿宋" w:eastAsia="仿宋" w:cs="仿宋"/>
                <w:sz w:val="28"/>
                <w:szCs w:val="28"/>
              </w:rPr>
            </w:pPr>
            <w:r>
              <w:rPr>
                <w:rFonts w:hint="eastAsia" w:ascii="仿宋" w:hAnsi="仿宋" w:eastAsia="仿宋" w:cs="仿宋"/>
                <w:sz w:val="28"/>
                <w:szCs w:val="28"/>
              </w:rPr>
              <w:t>现场创作</w:t>
            </w:r>
          </w:p>
        </w:tc>
        <w:tc>
          <w:tcPr>
            <w:tcW w:w="6237" w:type="dxa"/>
            <w:vAlign w:val="center"/>
          </w:tcPr>
          <w:p w14:paraId="5EDD344C">
            <w:pPr>
              <w:spacing w:line="440" w:lineRule="exact"/>
              <w:rPr>
                <w:rFonts w:ascii="仿宋" w:hAnsi="仿宋" w:eastAsia="仿宋" w:cs="仿宋"/>
                <w:sz w:val="28"/>
                <w:szCs w:val="28"/>
              </w:rPr>
            </w:pPr>
            <w:r>
              <w:rPr>
                <w:rFonts w:hint="eastAsia" w:ascii="仿宋" w:hAnsi="仿宋" w:eastAsia="仿宋" w:cstheme="minorBidi"/>
                <w:sz w:val="28"/>
                <w:szCs w:val="28"/>
                <w:lang w:val="en-US" w:eastAsia="zh-CN"/>
              </w:rPr>
              <w:t>参赛选手</w:t>
            </w:r>
            <w:r>
              <w:rPr>
                <w:rFonts w:hint="eastAsia" w:ascii="仿宋" w:hAnsi="仿宋" w:eastAsia="仿宋" w:cs="仿宋"/>
                <w:sz w:val="28"/>
                <w:szCs w:val="28"/>
              </w:rPr>
              <w:t>根据公布的命题，通过团队分工协作，共同创作完成一件作品。</w:t>
            </w:r>
          </w:p>
        </w:tc>
      </w:tr>
      <w:tr w14:paraId="68B97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2547" w:type="dxa"/>
            <w:vAlign w:val="center"/>
          </w:tcPr>
          <w:p w14:paraId="7748FC5F">
            <w:pPr>
              <w:spacing w:line="440" w:lineRule="exact"/>
              <w:jc w:val="center"/>
              <w:rPr>
                <w:rFonts w:ascii="仿宋" w:hAnsi="仿宋" w:eastAsia="仿宋" w:cs="仿宋"/>
                <w:sz w:val="28"/>
                <w:szCs w:val="28"/>
              </w:rPr>
            </w:pPr>
            <w:r>
              <w:rPr>
                <w:rFonts w:hint="eastAsia" w:ascii="仿宋" w:hAnsi="仿宋" w:eastAsia="仿宋" w:cs="仿宋"/>
                <w:sz w:val="28"/>
                <w:szCs w:val="28"/>
              </w:rPr>
              <w:t>作品提交</w:t>
            </w:r>
          </w:p>
        </w:tc>
        <w:tc>
          <w:tcPr>
            <w:tcW w:w="6237" w:type="dxa"/>
            <w:vAlign w:val="center"/>
          </w:tcPr>
          <w:p w14:paraId="584679CC">
            <w:pPr>
              <w:pStyle w:val="30"/>
              <w:numPr>
                <w:ilvl w:val="0"/>
                <w:numId w:val="5"/>
              </w:numPr>
              <w:spacing w:line="440" w:lineRule="exact"/>
              <w:ind w:firstLineChars="0"/>
              <w:rPr>
                <w:rFonts w:ascii="仿宋" w:hAnsi="仿宋" w:eastAsia="仿宋" w:cs="仿宋"/>
                <w:sz w:val="28"/>
                <w:szCs w:val="28"/>
              </w:rPr>
            </w:pPr>
            <w:r>
              <w:rPr>
                <w:rFonts w:hint="eastAsia" w:ascii="仿宋" w:hAnsi="仿宋" w:eastAsia="仿宋"/>
                <w:sz w:val="28"/>
                <w:szCs w:val="28"/>
              </w:rPr>
              <w:t>参赛队伍提交实物模型作品。</w:t>
            </w:r>
          </w:p>
        </w:tc>
      </w:tr>
      <w:tr w14:paraId="639E4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jc w:val="center"/>
        </w:trPr>
        <w:tc>
          <w:tcPr>
            <w:tcW w:w="2547" w:type="dxa"/>
            <w:vAlign w:val="center"/>
          </w:tcPr>
          <w:p w14:paraId="368203DC">
            <w:pPr>
              <w:spacing w:line="440" w:lineRule="exact"/>
              <w:jc w:val="center"/>
              <w:rPr>
                <w:rFonts w:ascii="仿宋" w:hAnsi="仿宋" w:eastAsia="仿宋" w:cs="仿宋"/>
                <w:sz w:val="28"/>
                <w:szCs w:val="28"/>
              </w:rPr>
            </w:pPr>
            <w:r>
              <w:rPr>
                <w:rFonts w:hint="eastAsia" w:ascii="仿宋" w:hAnsi="仿宋" w:eastAsia="仿宋" w:cs="仿宋"/>
                <w:sz w:val="28"/>
                <w:szCs w:val="28"/>
              </w:rPr>
              <w:t>团队展示和答辩</w:t>
            </w:r>
          </w:p>
        </w:tc>
        <w:tc>
          <w:tcPr>
            <w:tcW w:w="6237" w:type="dxa"/>
            <w:vAlign w:val="center"/>
          </w:tcPr>
          <w:p w14:paraId="21DE008C">
            <w:pPr>
              <w:spacing w:line="440" w:lineRule="exact"/>
              <w:rPr>
                <w:rFonts w:ascii="仿宋" w:hAnsi="仿宋" w:eastAsia="仿宋"/>
                <w:sz w:val="28"/>
                <w:szCs w:val="28"/>
              </w:rPr>
            </w:pPr>
            <w:r>
              <w:rPr>
                <w:rFonts w:hint="eastAsia" w:ascii="仿宋" w:hAnsi="仿宋" w:eastAsia="仿宋"/>
                <w:sz w:val="28"/>
                <w:szCs w:val="28"/>
              </w:rPr>
              <w:t>参赛队伍向专家评委展示作品与回答专家评委的提问。每个队伍的答辩时间不超过5分钟，专家评委提问时间不超过</w:t>
            </w:r>
            <w:r>
              <w:rPr>
                <w:rFonts w:ascii="仿宋" w:hAnsi="仿宋" w:eastAsia="仿宋"/>
                <w:sz w:val="28"/>
                <w:szCs w:val="28"/>
              </w:rPr>
              <w:t>2</w:t>
            </w:r>
            <w:r>
              <w:rPr>
                <w:rFonts w:hint="eastAsia" w:ascii="仿宋" w:hAnsi="仿宋" w:eastAsia="仿宋"/>
                <w:sz w:val="28"/>
                <w:szCs w:val="28"/>
              </w:rPr>
              <w:t>分钟。答辩时有专人负责计时。</w:t>
            </w:r>
          </w:p>
        </w:tc>
      </w:tr>
    </w:tbl>
    <w:p w14:paraId="63506F38">
      <w:pPr>
        <w:pStyle w:val="3"/>
        <w:keepNext w:val="0"/>
        <w:keepLines w:val="0"/>
        <w:numPr>
          <w:ilvl w:val="0"/>
          <w:numId w:val="4"/>
        </w:numPr>
        <w:spacing w:before="100" w:after="100" w:line="240" w:lineRule="auto"/>
        <w:rPr>
          <w:rFonts w:ascii="仿宋" w:hAnsi="仿宋" w:eastAsia="仿宋" w:cs="Times New Roman"/>
          <w:sz w:val="28"/>
          <w:szCs w:val="28"/>
        </w:rPr>
        <w:sectPr>
          <w:pgSz w:w="11906" w:h="16838"/>
          <w:pgMar w:top="1440" w:right="1797" w:bottom="1440" w:left="1797" w:header="851" w:footer="992" w:gutter="0"/>
          <w:pgNumType w:start="1"/>
          <w:cols w:space="425" w:num="1"/>
          <w:titlePg/>
          <w:docGrid w:type="lines" w:linePitch="312" w:charSpace="0"/>
        </w:sectPr>
      </w:pPr>
    </w:p>
    <w:p w14:paraId="09015819">
      <w:pPr>
        <w:pStyle w:val="3"/>
        <w:keepNext w:val="0"/>
        <w:keepLines w:val="0"/>
        <w:numPr>
          <w:ilvl w:val="0"/>
          <w:numId w:val="4"/>
        </w:numPr>
        <w:spacing w:before="100" w:after="100" w:line="240" w:lineRule="auto"/>
        <w:rPr>
          <w:rFonts w:ascii="仿宋" w:hAnsi="仿宋" w:eastAsia="仿宋" w:cs="Times New Roman"/>
          <w:sz w:val="28"/>
          <w:szCs w:val="28"/>
        </w:rPr>
      </w:pPr>
      <w:bookmarkStart w:id="7" w:name="_Toc154761625"/>
      <w:r>
        <w:rPr>
          <w:rFonts w:hint="eastAsia" w:ascii="仿宋" w:hAnsi="仿宋" w:eastAsia="仿宋" w:cs="Times New Roman"/>
          <w:sz w:val="28"/>
          <w:szCs w:val="28"/>
        </w:rPr>
        <w:t>比赛器材</w:t>
      </w:r>
      <w:bookmarkEnd w:id="7"/>
    </w:p>
    <w:tbl>
      <w:tblPr>
        <w:tblStyle w:val="14"/>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379"/>
        <w:gridCol w:w="1559"/>
      </w:tblGrid>
      <w:tr w14:paraId="04287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89" w:type="dxa"/>
            <w:gridSpan w:val="3"/>
            <w:shd w:val="clear" w:color="auto" w:fill="D8D8D8" w:themeFill="background1" w:themeFillShade="D9"/>
          </w:tcPr>
          <w:p w14:paraId="473E3146">
            <w:pPr>
              <w:jc w:val="center"/>
              <w:rPr>
                <w:rFonts w:ascii="仿宋" w:hAnsi="仿宋" w:eastAsia="仿宋"/>
                <w:b/>
                <w:bCs/>
                <w:sz w:val="24"/>
              </w:rPr>
            </w:pPr>
            <w:r>
              <w:rPr>
                <w:rFonts w:hint="eastAsia" w:ascii="仿宋" w:hAnsi="仿宋" w:eastAsia="仿宋"/>
                <w:b/>
                <w:bCs/>
                <w:sz w:val="24"/>
              </w:rPr>
              <w:t>现场提供器材清单</w:t>
            </w:r>
          </w:p>
        </w:tc>
      </w:tr>
      <w:tr w14:paraId="0BCDD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51" w:type="dxa"/>
            <w:vAlign w:val="center"/>
          </w:tcPr>
          <w:p w14:paraId="7F3AA0B7">
            <w:pPr>
              <w:jc w:val="center"/>
              <w:rPr>
                <w:rFonts w:ascii="仿宋" w:hAnsi="仿宋" w:eastAsia="仿宋"/>
                <w:sz w:val="24"/>
              </w:rPr>
            </w:pPr>
            <w:r>
              <w:rPr>
                <w:rFonts w:hint="eastAsia" w:ascii="仿宋" w:hAnsi="仿宋" w:eastAsia="仿宋"/>
                <w:sz w:val="24"/>
              </w:rPr>
              <w:t>1</w:t>
            </w:r>
          </w:p>
        </w:tc>
        <w:tc>
          <w:tcPr>
            <w:tcW w:w="6379" w:type="dxa"/>
            <w:vAlign w:val="center"/>
          </w:tcPr>
          <w:p w14:paraId="1EED6015">
            <w:pPr>
              <w:rPr>
                <w:rFonts w:ascii="仿宋" w:hAnsi="仿宋" w:eastAsia="仿宋"/>
                <w:sz w:val="24"/>
              </w:rPr>
            </w:pPr>
            <w:r>
              <w:rPr>
                <w:rFonts w:hint="eastAsia" w:ascii="仿宋" w:hAnsi="仿宋" w:eastAsia="仿宋"/>
                <w:sz w:val="24"/>
              </w:rPr>
              <w:t>开源硬件器材包，清单请见附件</w:t>
            </w:r>
          </w:p>
          <w:p w14:paraId="3B61765F">
            <w:pPr>
              <w:rPr>
                <w:rFonts w:ascii="仿宋" w:hAnsi="仿宋" w:eastAsia="仿宋"/>
                <w:sz w:val="24"/>
              </w:rPr>
            </w:pPr>
            <w:r>
              <w:rPr>
                <w:rFonts w:hint="eastAsia" w:ascii="仿宋" w:hAnsi="仿宋" w:eastAsia="仿宋"/>
                <w:sz w:val="24"/>
              </w:rPr>
              <w:t>*</w:t>
            </w:r>
            <w:r>
              <w:rPr>
                <w:rFonts w:hint="eastAsia" w:ascii="仿宋" w:hAnsi="仿宋" w:eastAsia="仿宋"/>
                <w:sz w:val="24"/>
                <w:lang w:val="en-US" w:eastAsia="zh-CN"/>
              </w:rPr>
              <w:t>参赛选手</w:t>
            </w:r>
            <w:r>
              <w:rPr>
                <w:rFonts w:hint="eastAsia" w:ascii="仿宋" w:hAnsi="仿宋" w:eastAsia="仿宋"/>
                <w:sz w:val="24"/>
              </w:rPr>
              <w:t>使用现场提供开源硬件器材包制作，不得自带</w:t>
            </w:r>
          </w:p>
        </w:tc>
        <w:tc>
          <w:tcPr>
            <w:tcW w:w="1559" w:type="dxa"/>
            <w:vMerge w:val="restart"/>
            <w:vAlign w:val="center"/>
          </w:tcPr>
          <w:p w14:paraId="71BC557D">
            <w:pPr>
              <w:jc w:val="center"/>
              <w:rPr>
                <w:rFonts w:hint="default" w:ascii="仿宋" w:hAnsi="仿宋" w:eastAsia="仿宋"/>
                <w:sz w:val="24"/>
                <w:lang w:val="en-US" w:eastAsia="zh-CN"/>
              </w:rPr>
            </w:pPr>
            <w:r>
              <w:rPr>
                <w:rFonts w:hint="eastAsia" w:ascii="仿宋" w:hAnsi="仿宋" w:eastAsia="仿宋"/>
                <w:sz w:val="24"/>
                <w:lang w:val="en-US" w:eastAsia="zh-CN"/>
              </w:rPr>
              <w:t>小学、初中、高中（含职业高中）</w:t>
            </w:r>
          </w:p>
        </w:tc>
      </w:tr>
      <w:tr w14:paraId="32563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Align w:val="center"/>
          </w:tcPr>
          <w:p w14:paraId="0CCDF77A">
            <w:pPr>
              <w:jc w:val="center"/>
              <w:rPr>
                <w:rFonts w:ascii="仿宋" w:hAnsi="仿宋" w:eastAsia="仿宋"/>
                <w:sz w:val="24"/>
              </w:rPr>
            </w:pPr>
            <w:r>
              <w:rPr>
                <w:rFonts w:hint="eastAsia" w:ascii="仿宋" w:hAnsi="仿宋" w:eastAsia="仿宋"/>
                <w:sz w:val="24"/>
              </w:rPr>
              <w:t>2</w:t>
            </w:r>
          </w:p>
        </w:tc>
        <w:tc>
          <w:tcPr>
            <w:tcW w:w="6379" w:type="dxa"/>
            <w:vAlign w:val="center"/>
          </w:tcPr>
          <w:p w14:paraId="1CFF9BA6">
            <w:pPr>
              <w:rPr>
                <w:rFonts w:ascii="仿宋" w:hAnsi="仿宋" w:eastAsia="仿宋"/>
                <w:sz w:val="24"/>
              </w:rPr>
            </w:pPr>
            <w:r>
              <w:rPr>
                <w:rFonts w:hint="eastAsia" w:ascii="仿宋" w:hAnsi="仿宋" w:eastAsia="仿宋"/>
                <w:sz w:val="24"/>
              </w:rPr>
              <w:t>推荐编程软件：mind+</w:t>
            </w:r>
          </w:p>
        </w:tc>
        <w:tc>
          <w:tcPr>
            <w:tcW w:w="1559" w:type="dxa"/>
            <w:vMerge w:val="continue"/>
            <w:vAlign w:val="center"/>
          </w:tcPr>
          <w:p w14:paraId="75996539">
            <w:pPr>
              <w:jc w:val="center"/>
              <w:rPr>
                <w:rFonts w:ascii="仿宋" w:hAnsi="仿宋" w:eastAsia="仿宋"/>
                <w:sz w:val="24"/>
              </w:rPr>
            </w:pPr>
          </w:p>
        </w:tc>
      </w:tr>
      <w:tr w14:paraId="10EBE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Align w:val="center"/>
          </w:tcPr>
          <w:p w14:paraId="01D75445">
            <w:pPr>
              <w:jc w:val="center"/>
              <w:rPr>
                <w:rFonts w:ascii="仿宋" w:hAnsi="仿宋" w:eastAsia="仿宋"/>
                <w:sz w:val="24"/>
              </w:rPr>
            </w:pPr>
            <w:r>
              <w:rPr>
                <w:rFonts w:hint="eastAsia" w:ascii="仿宋" w:hAnsi="仿宋" w:eastAsia="仿宋"/>
                <w:sz w:val="24"/>
              </w:rPr>
              <w:t>3</w:t>
            </w:r>
          </w:p>
        </w:tc>
        <w:tc>
          <w:tcPr>
            <w:tcW w:w="6379" w:type="dxa"/>
            <w:vAlign w:val="center"/>
          </w:tcPr>
          <w:p w14:paraId="57E3D649">
            <w:pPr>
              <w:rPr>
                <w:rFonts w:ascii="仿宋" w:hAnsi="仿宋" w:eastAsia="仿宋"/>
                <w:sz w:val="24"/>
              </w:rPr>
            </w:pPr>
            <w:r>
              <w:rPr>
                <w:rFonts w:hint="eastAsia" w:ascii="仿宋" w:hAnsi="仿宋" w:eastAsia="仿宋"/>
                <w:sz w:val="24"/>
              </w:rPr>
              <w:t>激光切割机</w:t>
            </w:r>
          </w:p>
        </w:tc>
        <w:tc>
          <w:tcPr>
            <w:tcW w:w="1559" w:type="dxa"/>
            <w:vMerge w:val="continue"/>
            <w:vAlign w:val="center"/>
          </w:tcPr>
          <w:p w14:paraId="129A55C6">
            <w:pPr>
              <w:jc w:val="center"/>
              <w:rPr>
                <w:rFonts w:ascii="仿宋" w:hAnsi="仿宋" w:eastAsia="仿宋"/>
                <w:sz w:val="24"/>
              </w:rPr>
            </w:pPr>
          </w:p>
        </w:tc>
      </w:tr>
      <w:tr w14:paraId="53E9A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Align w:val="center"/>
          </w:tcPr>
          <w:p w14:paraId="6F0BC196">
            <w:pPr>
              <w:jc w:val="center"/>
              <w:rPr>
                <w:rFonts w:ascii="仿宋" w:hAnsi="仿宋" w:eastAsia="仿宋"/>
                <w:sz w:val="24"/>
              </w:rPr>
            </w:pPr>
            <w:r>
              <w:rPr>
                <w:rFonts w:hint="eastAsia" w:ascii="仿宋" w:hAnsi="仿宋" w:eastAsia="仿宋"/>
                <w:sz w:val="24"/>
              </w:rPr>
              <w:t>4</w:t>
            </w:r>
          </w:p>
        </w:tc>
        <w:tc>
          <w:tcPr>
            <w:tcW w:w="6379" w:type="dxa"/>
            <w:vAlign w:val="center"/>
          </w:tcPr>
          <w:p w14:paraId="485299B8">
            <w:pPr>
              <w:rPr>
                <w:rFonts w:ascii="仿宋" w:hAnsi="仿宋" w:eastAsia="仿宋"/>
                <w:sz w:val="24"/>
              </w:rPr>
            </w:pPr>
            <w:r>
              <w:rPr>
                <w:rFonts w:hint="eastAsia" w:ascii="仿宋" w:hAnsi="仿宋" w:eastAsia="仿宋"/>
                <w:sz w:val="24"/>
              </w:rPr>
              <w:t>3</w:t>
            </w:r>
            <w:r>
              <w:rPr>
                <w:rFonts w:ascii="仿宋" w:hAnsi="仿宋" w:eastAsia="仿宋"/>
                <w:sz w:val="24"/>
              </w:rPr>
              <w:t>D</w:t>
            </w:r>
            <w:r>
              <w:rPr>
                <w:rFonts w:hint="eastAsia" w:ascii="仿宋" w:hAnsi="仿宋" w:eastAsia="仿宋"/>
                <w:sz w:val="24"/>
              </w:rPr>
              <w:t>打印机</w:t>
            </w:r>
          </w:p>
        </w:tc>
        <w:tc>
          <w:tcPr>
            <w:tcW w:w="1559" w:type="dxa"/>
            <w:vMerge w:val="continue"/>
            <w:vAlign w:val="center"/>
          </w:tcPr>
          <w:p w14:paraId="47312D9E">
            <w:pPr>
              <w:jc w:val="center"/>
              <w:rPr>
                <w:rFonts w:ascii="仿宋" w:hAnsi="仿宋" w:eastAsia="仿宋"/>
                <w:sz w:val="24"/>
              </w:rPr>
            </w:pPr>
          </w:p>
        </w:tc>
      </w:tr>
      <w:tr w14:paraId="39857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Align w:val="center"/>
          </w:tcPr>
          <w:p w14:paraId="7751AD83">
            <w:pPr>
              <w:jc w:val="center"/>
              <w:rPr>
                <w:rFonts w:ascii="仿宋" w:hAnsi="仿宋" w:eastAsia="仿宋"/>
                <w:sz w:val="24"/>
              </w:rPr>
            </w:pPr>
            <w:r>
              <w:rPr>
                <w:rFonts w:hint="eastAsia" w:ascii="仿宋" w:hAnsi="仿宋" w:eastAsia="仿宋"/>
                <w:sz w:val="24"/>
              </w:rPr>
              <w:t>5</w:t>
            </w:r>
          </w:p>
        </w:tc>
        <w:tc>
          <w:tcPr>
            <w:tcW w:w="6379" w:type="dxa"/>
            <w:vAlign w:val="center"/>
          </w:tcPr>
          <w:p w14:paraId="50394616">
            <w:pPr>
              <w:rPr>
                <w:rFonts w:ascii="仿宋" w:hAnsi="仿宋" w:eastAsia="仿宋"/>
                <w:sz w:val="24"/>
              </w:rPr>
            </w:pPr>
            <w:r>
              <w:rPr>
                <w:rFonts w:hint="eastAsia" w:ascii="仿宋" w:hAnsi="仿宋" w:eastAsia="仿宋"/>
                <w:sz w:val="24"/>
              </w:rPr>
              <w:t>工具：剪刀、美工刀、胶枪若干</w:t>
            </w:r>
          </w:p>
        </w:tc>
        <w:tc>
          <w:tcPr>
            <w:tcW w:w="1559" w:type="dxa"/>
            <w:vMerge w:val="continue"/>
            <w:vAlign w:val="center"/>
          </w:tcPr>
          <w:p w14:paraId="6B97448D">
            <w:pPr>
              <w:jc w:val="center"/>
              <w:rPr>
                <w:rFonts w:ascii="仿宋" w:hAnsi="仿宋" w:eastAsia="仿宋"/>
                <w:sz w:val="24"/>
              </w:rPr>
            </w:pPr>
          </w:p>
        </w:tc>
      </w:tr>
      <w:tr w14:paraId="0166A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Align w:val="center"/>
          </w:tcPr>
          <w:p w14:paraId="75165583">
            <w:pPr>
              <w:jc w:val="center"/>
              <w:rPr>
                <w:rFonts w:hint="eastAsia" w:ascii="仿宋" w:hAnsi="仿宋" w:eastAsia="仿宋"/>
                <w:sz w:val="24"/>
                <w:lang w:eastAsia="zh-CN"/>
              </w:rPr>
            </w:pPr>
            <w:r>
              <w:rPr>
                <w:rFonts w:hint="eastAsia" w:ascii="仿宋" w:hAnsi="仿宋" w:eastAsia="仿宋"/>
                <w:sz w:val="24"/>
                <w:lang w:val="en-US" w:eastAsia="zh-CN"/>
              </w:rPr>
              <w:t>6</w:t>
            </w:r>
          </w:p>
        </w:tc>
        <w:tc>
          <w:tcPr>
            <w:tcW w:w="6379" w:type="dxa"/>
            <w:vAlign w:val="center"/>
          </w:tcPr>
          <w:p w14:paraId="49A4A54D">
            <w:pPr>
              <w:rPr>
                <w:rFonts w:ascii="仿宋" w:hAnsi="仿宋" w:eastAsia="仿宋"/>
                <w:sz w:val="24"/>
              </w:rPr>
            </w:pPr>
            <w:r>
              <w:rPr>
                <w:rFonts w:hint="eastAsia" w:ascii="仿宋" w:hAnsi="仿宋" w:eastAsia="仿宋"/>
                <w:sz w:val="24"/>
              </w:rPr>
              <w:t>外观结构耗材包：清单内容请见附件2</w:t>
            </w:r>
          </w:p>
        </w:tc>
        <w:tc>
          <w:tcPr>
            <w:tcW w:w="1559" w:type="dxa"/>
            <w:vMerge w:val="continue"/>
            <w:vAlign w:val="center"/>
          </w:tcPr>
          <w:p w14:paraId="3A6B176C">
            <w:pPr>
              <w:jc w:val="center"/>
              <w:rPr>
                <w:rFonts w:ascii="仿宋" w:hAnsi="仿宋" w:eastAsia="仿宋"/>
                <w:sz w:val="24"/>
              </w:rPr>
            </w:pPr>
          </w:p>
        </w:tc>
      </w:tr>
      <w:tr w14:paraId="3C26D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Align w:val="center"/>
          </w:tcPr>
          <w:p w14:paraId="6E640B87">
            <w:pPr>
              <w:jc w:val="center"/>
              <w:rPr>
                <w:rFonts w:hint="eastAsia" w:ascii="仿宋" w:hAnsi="仿宋" w:eastAsia="仿宋"/>
                <w:sz w:val="24"/>
                <w:lang w:eastAsia="zh-CN"/>
              </w:rPr>
            </w:pPr>
            <w:r>
              <w:rPr>
                <w:rFonts w:hint="eastAsia" w:ascii="仿宋" w:hAnsi="仿宋" w:eastAsia="仿宋"/>
                <w:sz w:val="24"/>
                <w:lang w:val="en-US" w:eastAsia="zh-CN"/>
              </w:rPr>
              <w:t>7</w:t>
            </w:r>
          </w:p>
        </w:tc>
        <w:tc>
          <w:tcPr>
            <w:tcW w:w="6379" w:type="dxa"/>
            <w:vAlign w:val="center"/>
          </w:tcPr>
          <w:p w14:paraId="43326591">
            <w:pPr>
              <w:rPr>
                <w:rFonts w:ascii="仿宋" w:hAnsi="仿宋" w:eastAsia="仿宋"/>
                <w:sz w:val="24"/>
              </w:rPr>
            </w:pPr>
            <w:r>
              <w:rPr>
                <w:rFonts w:hint="eastAsia" w:ascii="仿宋" w:hAnsi="仿宋" w:eastAsia="仿宋"/>
                <w:sz w:val="24"/>
              </w:rPr>
              <w:t>桌椅：1套/队</w:t>
            </w:r>
          </w:p>
        </w:tc>
        <w:tc>
          <w:tcPr>
            <w:tcW w:w="1559" w:type="dxa"/>
            <w:vMerge w:val="continue"/>
            <w:vAlign w:val="center"/>
          </w:tcPr>
          <w:p w14:paraId="480236EC">
            <w:pPr>
              <w:jc w:val="center"/>
              <w:rPr>
                <w:rFonts w:ascii="仿宋" w:hAnsi="仿宋" w:eastAsia="仿宋"/>
                <w:sz w:val="24"/>
              </w:rPr>
            </w:pPr>
          </w:p>
        </w:tc>
      </w:tr>
      <w:tr w14:paraId="63697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Align w:val="center"/>
          </w:tcPr>
          <w:p w14:paraId="776F5340">
            <w:pPr>
              <w:jc w:val="center"/>
              <w:rPr>
                <w:rFonts w:hint="eastAsia" w:ascii="仿宋" w:hAnsi="仿宋" w:eastAsia="仿宋"/>
                <w:sz w:val="24"/>
                <w:lang w:eastAsia="zh-CN"/>
              </w:rPr>
            </w:pPr>
            <w:r>
              <w:rPr>
                <w:rFonts w:hint="eastAsia" w:ascii="仿宋" w:hAnsi="仿宋" w:eastAsia="仿宋"/>
                <w:sz w:val="24"/>
                <w:lang w:val="en-US" w:eastAsia="zh-CN"/>
              </w:rPr>
              <w:t>8</w:t>
            </w:r>
          </w:p>
        </w:tc>
        <w:tc>
          <w:tcPr>
            <w:tcW w:w="6379" w:type="dxa"/>
            <w:vAlign w:val="center"/>
          </w:tcPr>
          <w:p w14:paraId="5FD74D6A">
            <w:pPr>
              <w:rPr>
                <w:rFonts w:ascii="仿宋" w:hAnsi="仿宋" w:eastAsia="仿宋"/>
                <w:sz w:val="24"/>
              </w:rPr>
            </w:pPr>
            <w:r>
              <w:rPr>
                <w:rFonts w:hint="eastAsia" w:ascii="仿宋" w:hAnsi="仿宋" w:eastAsia="仿宋"/>
                <w:sz w:val="24"/>
              </w:rPr>
              <w:t>电源：2</w:t>
            </w:r>
            <w:r>
              <w:rPr>
                <w:rFonts w:ascii="仿宋" w:hAnsi="仿宋" w:eastAsia="仿宋"/>
                <w:sz w:val="24"/>
              </w:rPr>
              <w:t>20V</w:t>
            </w:r>
          </w:p>
        </w:tc>
        <w:tc>
          <w:tcPr>
            <w:tcW w:w="1559" w:type="dxa"/>
            <w:vMerge w:val="continue"/>
            <w:vAlign w:val="center"/>
          </w:tcPr>
          <w:p w14:paraId="7EA83BCC">
            <w:pPr>
              <w:jc w:val="center"/>
              <w:rPr>
                <w:rFonts w:ascii="仿宋" w:hAnsi="仿宋" w:eastAsia="仿宋"/>
                <w:sz w:val="24"/>
              </w:rPr>
            </w:pPr>
          </w:p>
        </w:tc>
      </w:tr>
      <w:tr w14:paraId="2A48C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Align w:val="center"/>
          </w:tcPr>
          <w:p w14:paraId="3FDD1639">
            <w:pPr>
              <w:jc w:val="center"/>
              <w:rPr>
                <w:rFonts w:hint="default" w:ascii="仿宋" w:hAnsi="仿宋" w:eastAsia="仿宋"/>
                <w:sz w:val="24"/>
                <w:lang w:val="en-US" w:eastAsia="zh-CN"/>
              </w:rPr>
            </w:pPr>
            <w:r>
              <w:rPr>
                <w:rFonts w:hint="eastAsia" w:ascii="仿宋" w:hAnsi="仿宋" w:eastAsia="仿宋"/>
                <w:color w:val="FF0000"/>
                <w:sz w:val="24"/>
                <w:lang w:val="en-US" w:eastAsia="zh-CN"/>
              </w:rPr>
              <w:t>9</w:t>
            </w:r>
          </w:p>
        </w:tc>
        <w:tc>
          <w:tcPr>
            <w:tcW w:w="6379" w:type="dxa"/>
            <w:vAlign w:val="center"/>
          </w:tcPr>
          <w:p w14:paraId="5F046C32">
            <w:pPr>
              <w:rPr>
                <w:rFonts w:hint="default" w:ascii="仿宋" w:hAnsi="仿宋" w:eastAsia="仿宋"/>
                <w:sz w:val="24"/>
                <w:lang w:val="en-US" w:eastAsia="zh-CN"/>
              </w:rPr>
            </w:pPr>
            <w:r>
              <w:rPr>
                <w:rFonts w:hint="eastAsia" w:ascii="仿宋" w:hAnsi="仿宋" w:eastAsia="仿宋"/>
                <w:color w:val="FF0000"/>
                <w:sz w:val="24"/>
                <w:lang w:val="en-US" w:eastAsia="zh-CN"/>
              </w:rPr>
              <w:t>现场领取物料需要填写器材领取表，比赛结束学生需将器材归还给现场工作人员。如有丢失零件需要赔付丢失器材响应的金额！！！</w:t>
            </w:r>
          </w:p>
        </w:tc>
        <w:tc>
          <w:tcPr>
            <w:tcW w:w="1559" w:type="dxa"/>
            <w:vAlign w:val="center"/>
          </w:tcPr>
          <w:p w14:paraId="72A4F33E">
            <w:pPr>
              <w:jc w:val="center"/>
              <w:rPr>
                <w:rFonts w:ascii="仿宋" w:hAnsi="仿宋" w:eastAsia="仿宋"/>
                <w:sz w:val="24"/>
              </w:rPr>
            </w:pPr>
          </w:p>
        </w:tc>
      </w:tr>
      <w:tr w14:paraId="0BB4B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89" w:type="dxa"/>
            <w:gridSpan w:val="3"/>
            <w:shd w:val="clear" w:color="auto" w:fill="D8D8D8" w:themeFill="background1" w:themeFillShade="D9"/>
            <w:vAlign w:val="center"/>
          </w:tcPr>
          <w:p w14:paraId="3F6E3A80">
            <w:pPr>
              <w:jc w:val="center"/>
              <w:rPr>
                <w:rFonts w:hint="eastAsia" w:ascii="仿宋" w:hAnsi="仿宋" w:eastAsia="仿宋"/>
                <w:b/>
                <w:bCs/>
                <w:sz w:val="24"/>
                <w:lang w:val="en-US" w:eastAsia="zh-CN"/>
              </w:rPr>
            </w:pPr>
            <w:r>
              <w:rPr>
                <w:rFonts w:hint="eastAsia" w:ascii="仿宋" w:hAnsi="仿宋" w:eastAsia="仿宋"/>
                <w:b/>
                <w:bCs/>
                <w:sz w:val="24"/>
              </w:rPr>
              <w:t>自备器材</w:t>
            </w:r>
            <w:r>
              <w:rPr>
                <w:rFonts w:hint="eastAsia" w:ascii="仿宋" w:hAnsi="仿宋" w:eastAsia="仿宋"/>
                <w:b/>
                <w:bCs/>
                <w:sz w:val="24"/>
                <w:lang w:val="en-US" w:eastAsia="zh-CN"/>
              </w:rPr>
              <w:t>物料</w:t>
            </w:r>
          </w:p>
        </w:tc>
      </w:tr>
      <w:tr w14:paraId="6A5F7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51" w:type="dxa"/>
            <w:vAlign w:val="center"/>
          </w:tcPr>
          <w:p w14:paraId="3FCF747A">
            <w:pPr>
              <w:jc w:val="center"/>
              <w:rPr>
                <w:rFonts w:ascii="仿宋" w:hAnsi="仿宋" w:eastAsia="仿宋"/>
                <w:sz w:val="24"/>
              </w:rPr>
            </w:pPr>
            <w:r>
              <w:rPr>
                <w:rFonts w:hint="eastAsia" w:ascii="仿宋" w:hAnsi="仿宋" w:eastAsia="仿宋"/>
                <w:sz w:val="24"/>
              </w:rPr>
              <w:t>1</w:t>
            </w:r>
          </w:p>
        </w:tc>
        <w:tc>
          <w:tcPr>
            <w:tcW w:w="6379" w:type="dxa"/>
            <w:vAlign w:val="center"/>
          </w:tcPr>
          <w:p w14:paraId="13586C64">
            <w:pPr>
              <w:rPr>
                <w:rFonts w:ascii="仿宋" w:hAnsi="仿宋" w:eastAsia="仿宋"/>
                <w:sz w:val="24"/>
              </w:rPr>
            </w:pPr>
            <w:r>
              <w:rPr>
                <w:rFonts w:hint="eastAsia" w:ascii="仿宋" w:hAnsi="仿宋" w:eastAsia="仿宋"/>
                <w:sz w:val="24"/>
              </w:rPr>
              <w:t>电脑：品牌不限。</w:t>
            </w:r>
          </w:p>
          <w:p w14:paraId="523833CA">
            <w:pPr>
              <w:rPr>
                <w:rFonts w:hint="default" w:ascii="仿宋" w:hAnsi="仿宋" w:eastAsia="仿宋"/>
                <w:sz w:val="24"/>
                <w:lang w:val="en-US" w:eastAsia="zh-CN"/>
              </w:rPr>
            </w:pPr>
            <w:r>
              <w:rPr>
                <w:rFonts w:hint="eastAsia" w:ascii="仿宋" w:hAnsi="仿宋" w:eastAsia="仿宋"/>
                <w:sz w:val="24"/>
              </w:rPr>
              <w:t>*现场禁止连接互联网，比赛所需使用软件均需提前下载离线版本</w:t>
            </w:r>
            <w:r>
              <w:rPr>
                <w:rFonts w:hint="eastAsia" w:ascii="仿宋" w:hAnsi="仿宋" w:eastAsia="仿宋"/>
                <w:sz w:val="24"/>
                <w:lang w:eastAsia="zh-CN"/>
              </w:rPr>
              <w:t>。</w:t>
            </w:r>
            <w:r>
              <w:rPr>
                <w:rFonts w:hint="eastAsia" w:ascii="仿宋" w:hAnsi="仿宋" w:eastAsia="仿宋"/>
                <w:sz w:val="24"/>
                <w:lang w:val="en-US" w:eastAsia="zh-CN"/>
              </w:rPr>
              <w:t>现场提供本地局域wifi。</w:t>
            </w:r>
          </w:p>
        </w:tc>
        <w:tc>
          <w:tcPr>
            <w:tcW w:w="1559" w:type="dxa"/>
            <w:vMerge w:val="restart"/>
            <w:vAlign w:val="center"/>
          </w:tcPr>
          <w:p w14:paraId="0184602A">
            <w:pPr>
              <w:jc w:val="center"/>
              <w:rPr>
                <w:rFonts w:hint="default" w:ascii="仿宋" w:hAnsi="仿宋" w:eastAsia="仿宋"/>
                <w:sz w:val="24"/>
                <w:lang w:val="en-US" w:eastAsia="zh-CN"/>
              </w:rPr>
            </w:pPr>
            <w:r>
              <w:rPr>
                <w:rFonts w:hint="eastAsia" w:ascii="仿宋" w:hAnsi="仿宋" w:eastAsia="仿宋"/>
                <w:sz w:val="24"/>
                <w:lang w:val="en-US" w:eastAsia="zh-CN"/>
              </w:rPr>
              <w:t>小学、初中、高中（含职业高中）</w:t>
            </w:r>
          </w:p>
        </w:tc>
      </w:tr>
      <w:tr w14:paraId="25C36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Align w:val="center"/>
          </w:tcPr>
          <w:p w14:paraId="1AED0C18">
            <w:pPr>
              <w:jc w:val="center"/>
              <w:rPr>
                <w:rFonts w:ascii="仿宋" w:hAnsi="仿宋" w:eastAsia="仿宋"/>
                <w:sz w:val="24"/>
              </w:rPr>
            </w:pPr>
            <w:r>
              <w:rPr>
                <w:rFonts w:ascii="仿宋" w:hAnsi="仿宋" w:eastAsia="仿宋"/>
                <w:sz w:val="24"/>
              </w:rPr>
              <w:t>3</w:t>
            </w:r>
          </w:p>
        </w:tc>
        <w:tc>
          <w:tcPr>
            <w:tcW w:w="6379" w:type="dxa"/>
            <w:vAlign w:val="center"/>
          </w:tcPr>
          <w:p w14:paraId="750F31F1">
            <w:pPr>
              <w:rPr>
                <w:rFonts w:ascii="仿宋" w:hAnsi="仿宋" w:eastAsia="仿宋"/>
                <w:sz w:val="24"/>
              </w:rPr>
            </w:pPr>
            <w:r>
              <w:rPr>
                <w:rFonts w:hint="eastAsia" w:ascii="仿宋" w:hAnsi="仿宋" w:eastAsia="仿宋"/>
                <w:sz w:val="24"/>
              </w:rPr>
              <w:t>插线板：1个</w:t>
            </w:r>
          </w:p>
        </w:tc>
        <w:tc>
          <w:tcPr>
            <w:tcW w:w="1559" w:type="dxa"/>
            <w:vMerge w:val="continue"/>
            <w:vAlign w:val="center"/>
          </w:tcPr>
          <w:p w14:paraId="310E8DA4">
            <w:pPr>
              <w:jc w:val="center"/>
              <w:rPr>
                <w:rFonts w:ascii="仿宋" w:hAnsi="仿宋" w:eastAsia="仿宋"/>
                <w:sz w:val="24"/>
              </w:rPr>
            </w:pPr>
          </w:p>
        </w:tc>
      </w:tr>
      <w:tr w14:paraId="71862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Align w:val="center"/>
          </w:tcPr>
          <w:p w14:paraId="73F292FC">
            <w:pPr>
              <w:jc w:val="center"/>
              <w:rPr>
                <w:rFonts w:ascii="仿宋" w:hAnsi="仿宋" w:eastAsia="仿宋"/>
                <w:sz w:val="24"/>
              </w:rPr>
            </w:pPr>
            <w:r>
              <w:rPr>
                <w:rFonts w:hint="eastAsia" w:ascii="仿宋" w:hAnsi="仿宋" w:eastAsia="仿宋"/>
                <w:sz w:val="24"/>
              </w:rPr>
              <w:t>4</w:t>
            </w:r>
          </w:p>
        </w:tc>
        <w:tc>
          <w:tcPr>
            <w:tcW w:w="6379" w:type="dxa"/>
            <w:vAlign w:val="center"/>
          </w:tcPr>
          <w:p w14:paraId="1E63B424">
            <w:pPr>
              <w:rPr>
                <w:rFonts w:ascii="仿宋" w:hAnsi="仿宋" w:eastAsia="仿宋"/>
                <w:sz w:val="24"/>
              </w:rPr>
            </w:pPr>
            <w:r>
              <w:rPr>
                <w:rFonts w:hint="eastAsia" w:ascii="仿宋" w:hAnsi="仿宋" w:eastAsia="仿宋"/>
                <w:sz w:val="24"/>
              </w:rPr>
              <w:t>作品供电电池及电源配件</w:t>
            </w:r>
          </w:p>
        </w:tc>
        <w:tc>
          <w:tcPr>
            <w:tcW w:w="1559" w:type="dxa"/>
            <w:vMerge w:val="continue"/>
            <w:vAlign w:val="center"/>
          </w:tcPr>
          <w:p w14:paraId="582680CD">
            <w:pPr>
              <w:jc w:val="center"/>
              <w:rPr>
                <w:rFonts w:ascii="仿宋" w:hAnsi="仿宋" w:eastAsia="仿宋"/>
                <w:sz w:val="24"/>
              </w:rPr>
            </w:pPr>
          </w:p>
        </w:tc>
      </w:tr>
      <w:tr w14:paraId="47C5A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Align w:val="center"/>
          </w:tcPr>
          <w:p w14:paraId="46329902">
            <w:pPr>
              <w:jc w:val="center"/>
              <w:rPr>
                <w:rFonts w:ascii="仿宋" w:hAnsi="仿宋" w:eastAsia="仿宋"/>
                <w:sz w:val="24"/>
              </w:rPr>
            </w:pPr>
            <w:r>
              <w:rPr>
                <w:rFonts w:hint="eastAsia" w:ascii="仿宋" w:hAnsi="仿宋" w:eastAsia="仿宋"/>
                <w:sz w:val="24"/>
              </w:rPr>
              <w:t>5</w:t>
            </w:r>
          </w:p>
        </w:tc>
        <w:tc>
          <w:tcPr>
            <w:tcW w:w="6379" w:type="dxa"/>
            <w:vAlign w:val="center"/>
          </w:tcPr>
          <w:p w14:paraId="1F006361">
            <w:pPr>
              <w:rPr>
                <w:rFonts w:ascii="仿宋" w:hAnsi="仿宋" w:eastAsia="仿宋"/>
                <w:sz w:val="24"/>
              </w:rPr>
            </w:pPr>
            <w:r>
              <w:rPr>
                <w:rFonts w:hint="eastAsia" w:ascii="仿宋" w:hAnsi="仿宋" w:eastAsia="仿宋"/>
                <w:sz w:val="24"/>
              </w:rPr>
              <w:t>笔、尺子、白纸</w:t>
            </w:r>
          </w:p>
        </w:tc>
        <w:tc>
          <w:tcPr>
            <w:tcW w:w="1559" w:type="dxa"/>
            <w:vMerge w:val="continue"/>
            <w:vAlign w:val="center"/>
          </w:tcPr>
          <w:p w14:paraId="6E6A98CE">
            <w:pPr>
              <w:jc w:val="center"/>
              <w:rPr>
                <w:rFonts w:ascii="仿宋" w:hAnsi="仿宋" w:eastAsia="仿宋"/>
                <w:sz w:val="24"/>
              </w:rPr>
            </w:pPr>
          </w:p>
        </w:tc>
      </w:tr>
    </w:tbl>
    <w:p w14:paraId="65EEF786">
      <w:pPr>
        <w:rPr>
          <w:rFonts w:ascii="仿宋" w:hAnsi="仿宋" w:eastAsia="仿宋" w:cstheme="minorBidi"/>
          <w:sz w:val="28"/>
          <w:szCs w:val="28"/>
        </w:rPr>
      </w:pPr>
      <w:r>
        <w:rPr>
          <w:rFonts w:hint="eastAsia" w:ascii="仿宋" w:hAnsi="仿宋" w:eastAsia="仿宋" w:cstheme="minorBidi"/>
          <w:sz w:val="28"/>
          <w:szCs w:val="28"/>
        </w:rPr>
        <w:t>*参赛队伍作品上使用的开源硬件种类与数量不得超出</w:t>
      </w:r>
      <w:r>
        <w:rPr>
          <w:rFonts w:hint="eastAsia" w:ascii="仿宋" w:hAnsi="仿宋" w:eastAsia="仿宋" w:cstheme="minorBidi"/>
          <w:b/>
          <w:bCs/>
          <w:sz w:val="28"/>
          <w:szCs w:val="28"/>
        </w:rPr>
        <w:t>“开源硬件器材包清单”</w:t>
      </w:r>
      <w:r>
        <w:rPr>
          <w:rFonts w:hint="eastAsia" w:ascii="仿宋" w:hAnsi="仿宋" w:eastAsia="仿宋" w:cstheme="minorBidi"/>
          <w:sz w:val="28"/>
          <w:szCs w:val="28"/>
        </w:rPr>
        <w:t>（清单内容请见附件1）。</w:t>
      </w:r>
    </w:p>
    <w:p w14:paraId="2DC08106">
      <w:pPr>
        <w:rPr>
          <w:rFonts w:ascii="仿宋" w:hAnsi="仿宋" w:eastAsia="仿宋" w:cstheme="minorBidi"/>
          <w:sz w:val="28"/>
          <w:szCs w:val="28"/>
        </w:rPr>
        <w:sectPr>
          <w:pgSz w:w="11906" w:h="16838"/>
          <w:pgMar w:top="1440" w:right="1797" w:bottom="1440" w:left="1797" w:header="851" w:footer="992" w:gutter="0"/>
          <w:cols w:space="425" w:num="1"/>
          <w:titlePg/>
          <w:docGrid w:type="lines" w:linePitch="312" w:charSpace="0"/>
        </w:sectPr>
      </w:pPr>
      <w:r>
        <w:rPr>
          <w:rFonts w:hint="eastAsia" w:ascii="仿宋" w:hAnsi="仿宋" w:eastAsia="仿宋" w:cstheme="minorBidi"/>
          <w:sz w:val="28"/>
          <w:szCs w:val="28"/>
        </w:rPr>
        <w:t>*开源硬件及外观结构耗材现场提供，参赛</w:t>
      </w:r>
      <w:r>
        <w:rPr>
          <w:rFonts w:hint="eastAsia" w:ascii="仿宋" w:hAnsi="仿宋" w:eastAsia="仿宋" w:cstheme="minorBidi"/>
          <w:sz w:val="28"/>
          <w:szCs w:val="28"/>
          <w:lang w:val="en-US" w:eastAsia="zh-CN"/>
        </w:rPr>
        <w:t>选手</w:t>
      </w:r>
      <w:r>
        <w:rPr>
          <w:rFonts w:hint="eastAsia" w:ascii="仿宋" w:hAnsi="仿宋" w:eastAsia="仿宋" w:cstheme="minorBidi"/>
          <w:sz w:val="28"/>
          <w:szCs w:val="28"/>
        </w:rPr>
        <w:t>不得自备。</w:t>
      </w:r>
    </w:p>
    <w:p w14:paraId="55BE27D9">
      <w:pPr>
        <w:pStyle w:val="3"/>
        <w:keepNext w:val="0"/>
        <w:keepLines w:val="0"/>
        <w:numPr>
          <w:ilvl w:val="0"/>
          <w:numId w:val="4"/>
        </w:numPr>
        <w:spacing w:before="100" w:after="100" w:line="240" w:lineRule="auto"/>
        <w:rPr>
          <w:rFonts w:ascii="仿宋" w:hAnsi="仿宋" w:eastAsia="仿宋" w:cs="Times New Roman"/>
          <w:sz w:val="28"/>
          <w:szCs w:val="28"/>
        </w:rPr>
      </w:pPr>
      <w:bookmarkStart w:id="8" w:name="_Toc154761626"/>
      <w:r>
        <w:rPr>
          <w:rFonts w:hint="eastAsia" w:ascii="仿宋" w:hAnsi="仿宋" w:eastAsia="仿宋" w:cs="Times New Roman"/>
          <w:sz w:val="28"/>
          <w:szCs w:val="28"/>
        </w:rPr>
        <w:t>评分标准</w:t>
      </w:r>
      <w:bookmarkEnd w:id="8"/>
    </w:p>
    <w:p w14:paraId="030AE18F">
      <w:pPr>
        <w:jc w:val="center"/>
        <w:rPr>
          <w:rFonts w:hint="eastAsia"/>
          <w:b/>
          <w:bCs/>
          <w:sz w:val="32"/>
          <w:szCs w:val="40"/>
          <w:lang w:val="en-US" w:eastAsia="zh-CN"/>
        </w:rPr>
      </w:pPr>
      <w:r>
        <w:rPr>
          <w:rFonts w:hint="eastAsia"/>
          <w:b/>
          <w:bCs/>
          <w:sz w:val="32"/>
          <w:szCs w:val="40"/>
          <w:lang w:val="en-US" w:eastAsia="zh-CN"/>
        </w:rPr>
        <w:t>开源硬件综合实践普及赛打分表</w:t>
      </w:r>
    </w:p>
    <w:p w14:paraId="02989EA9">
      <w:pPr>
        <w:jc w:val="left"/>
        <w:rPr>
          <w:rFonts w:hint="eastAsia"/>
          <w:b/>
          <w:bCs/>
          <w:lang w:val="en-US" w:eastAsia="zh-CN"/>
        </w:rPr>
      </w:pPr>
      <w:r>
        <w:rPr>
          <w:rFonts w:hint="eastAsia"/>
          <w:b/>
          <w:bCs/>
          <w:lang w:val="en-US" w:eastAsia="zh-CN"/>
        </w:rPr>
        <w:t xml:space="preserve">学校名称：                           姓名：    </w:t>
      </w:r>
    </w:p>
    <w:p w14:paraId="36093525">
      <w:pPr>
        <w:jc w:val="left"/>
        <w:rPr>
          <w:rFonts w:hint="default"/>
          <w:b/>
          <w:bCs/>
          <w:lang w:val="en-US" w:eastAsia="zh-CN"/>
        </w:rPr>
      </w:pPr>
      <w:r>
        <w:rPr>
          <w:rFonts w:hint="eastAsia"/>
          <w:b/>
          <w:bCs/>
          <w:lang w:val="en-US" w:eastAsia="zh-CN"/>
        </w:rPr>
        <w:t xml:space="preserve">组别：小学  </w:t>
      </w:r>
      <w:r>
        <w:rPr>
          <w:rFonts w:hint="eastAsia"/>
          <w:b/>
          <w:bCs/>
          <w:lang w:val="en-US" w:eastAsia="zh-CN"/>
        </w:rPr>
        <w:sym w:font="Wingdings 2" w:char="00A3"/>
      </w:r>
      <w:r>
        <w:rPr>
          <w:rFonts w:hint="eastAsia"/>
          <w:b/>
          <w:bCs/>
          <w:lang w:val="en-US" w:eastAsia="zh-CN"/>
        </w:rPr>
        <w:t xml:space="preserve">         初中  </w:t>
      </w:r>
      <w:r>
        <w:rPr>
          <w:rFonts w:hint="eastAsia"/>
          <w:b/>
          <w:bCs/>
          <w:lang w:val="en-US" w:eastAsia="zh-CN"/>
        </w:rPr>
        <w:sym w:font="Wingdings 2" w:char="00A3"/>
      </w:r>
      <w:r>
        <w:rPr>
          <w:rFonts w:hint="eastAsia"/>
          <w:b/>
          <w:bCs/>
          <w:lang w:val="en-US" w:eastAsia="zh-CN"/>
        </w:rPr>
        <w:t xml:space="preserve">      高中组（含中职）  </w:t>
      </w:r>
      <w:r>
        <w:rPr>
          <w:rFonts w:hint="eastAsia"/>
          <w:b/>
          <w:bCs/>
          <w:lang w:val="en-US" w:eastAsia="zh-CN"/>
        </w:rPr>
        <w:sym w:font="Wingdings 2" w:char="00A3"/>
      </w:r>
    </w:p>
    <w:tbl>
      <w:tblPr>
        <w:tblStyle w:val="14"/>
        <w:tblpPr w:leftFromText="180" w:rightFromText="180" w:vertAnchor="page" w:horzAnchor="page" w:tblpX="1952" w:tblpY="380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2"/>
        <w:gridCol w:w="1726"/>
        <w:gridCol w:w="4585"/>
        <w:gridCol w:w="935"/>
      </w:tblGrid>
      <w:tr w14:paraId="10605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shd w:val="clear" w:color="auto" w:fill="D8D8D8" w:themeFill="background1" w:themeFillShade="D9"/>
          </w:tcPr>
          <w:p w14:paraId="60414666">
            <w:pPr>
              <w:spacing w:line="288" w:lineRule="auto"/>
              <w:jc w:val="center"/>
              <w:rPr>
                <w:rFonts w:hint="default" w:ascii="仿宋" w:hAnsi="仿宋" w:eastAsia="仿宋"/>
                <w:b/>
                <w:bCs/>
                <w:sz w:val="20"/>
                <w:szCs w:val="20"/>
                <w:lang w:val="en-US" w:eastAsia="zh-CN"/>
              </w:rPr>
            </w:pPr>
            <w:r>
              <w:rPr>
                <w:rFonts w:hint="eastAsia" w:ascii="仿宋" w:hAnsi="仿宋" w:eastAsia="仿宋"/>
                <w:b/>
                <w:bCs/>
                <w:sz w:val="20"/>
                <w:szCs w:val="20"/>
                <w:lang w:val="en-US" w:eastAsia="zh-CN"/>
              </w:rPr>
              <w:t>项目分数</w:t>
            </w:r>
          </w:p>
        </w:tc>
        <w:tc>
          <w:tcPr>
            <w:tcW w:w="1726" w:type="dxa"/>
            <w:shd w:val="clear" w:color="auto" w:fill="D8D8D8" w:themeFill="background1" w:themeFillShade="D9"/>
          </w:tcPr>
          <w:p w14:paraId="232016E2">
            <w:pPr>
              <w:spacing w:line="288" w:lineRule="auto"/>
              <w:jc w:val="center"/>
              <w:rPr>
                <w:rFonts w:ascii="仿宋" w:hAnsi="仿宋" w:eastAsia="仿宋"/>
                <w:b/>
                <w:bCs/>
                <w:sz w:val="20"/>
                <w:szCs w:val="20"/>
              </w:rPr>
            </w:pPr>
            <w:r>
              <w:rPr>
                <w:rFonts w:hint="eastAsia" w:ascii="仿宋" w:hAnsi="仿宋" w:eastAsia="仿宋"/>
                <w:b/>
                <w:bCs/>
                <w:sz w:val="20"/>
                <w:szCs w:val="20"/>
              </w:rPr>
              <w:t>指标</w:t>
            </w:r>
          </w:p>
        </w:tc>
        <w:tc>
          <w:tcPr>
            <w:tcW w:w="4585" w:type="dxa"/>
            <w:shd w:val="clear" w:color="auto" w:fill="D8D8D8" w:themeFill="background1" w:themeFillShade="D9"/>
          </w:tcPr>
          <w:p w14:paraId="4DFB37FE">
            <w:pPr>
              <w:spacing w:line="288" w:lineRule="auto"/>
              <w:jc w:val="center"/>
              <w:rPr>
                <w:rFonts w:ascii="仿宋" w:hAnsi="仿宋" w:eastAsia="仿宋"/>
                <w:b/>
                <w:bCs/>
                <w:sz w:val="20"/>
                <w:szCs w:val="20"/>
              </w:rPr>
            </w:pPr>
            <w:r>
              <w:rPr>
                <w:rFonts w:hint="eastAsia" w:ascii="仿宋" w:hAnsi="仿宋" w:eastAsia="仿宋"/>
                <w:b/>
                <w:bCs/>
                <w:sz w:val="20"/>
                <w:szCs w:val="20"/>
              </w:rPr>
              <w:t>描述</w:t>
            </w:r>
          </w:p>
        </w:tc>
        <w:tc>
          <w:tcPr>
            <w:tcW w:w="935" w:type="dxa"/>
            <w:shd w:val="clear" w:color="auto" w:fill="D8D8D8" w:themeFill="background1" w:themeFillShade="D9"/>
          </w:tcPr>
          <w:p w14:paraId="4678A91B">
            <w:pPr>
              <w:spacing w:line="288" w:lineRule="auto"/>
              <w:jc w:val="center"/>
              <w:rPr>
                <w:rFonts w:hint="default" w:ascii="仿宋" w:hAnsi="仿宋" w:eastAsia="仿宋"/>
                <w:b/>
                <w:bCs/>
                <w:sz w:val="20"/>
                <w:szCs w:val="20"/>
                <w:lang w:val="en-US" w:eastAsia="zh-CN"/>
              </w:rPr>
            </w:pPr>
            <w:r>
              <w:rPr>
                <w:rFonts w:hint="eastAsia" w:ascii="仿宋" w:hAnsi="仿宋" w:eastAsia="仿宋"/>
                <w:b/>
                <w:bCs/>
                <w:sz w:val="20"/>
                <w:szCs w:val="20"/>
                <w:lang w:val="en-US" w:eastAsia="zh-CN"/>
              </w:rPr>
              <w:t>得分</w:t>
            </w:r>
          </w:p>
        </w:tc>
      </w:tr>
      <w:tr w14:paraId="0FE61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Merge w:val="restart"/>
            <w:vAlign w:val="center"/>
          </w:tcPr>
          <w:p w14:paraId="7FD3ED60">
            <w:pPr>
              <w:spacing w:line="288" w:lineRule="auto"/>
              <w:jc w:val="center"/>
              <w:rPr>
                <w:rFonts w:ascii="仿宋" w:hAnsi="仿宋" w:eastAsia="仿宋"/>
                <w:sz w:val="20"/>
                <w:szCs w:val="20"/>
              </w:rPr>
            </w:pPr>
            <w:r>
              <w:rPr>
                <w:rFonts w:hint="eastAsia" w:ascii="仿宋" w:hAnsi="仿宋" w:eastAsia="仿宋"/>
                <w:sz w:val="20"/>
                <w:szCs w:val="20"/>
              </w:rPr>
              <w:t>创新性</w:t>
            </w:r>
            <w:r>
              <w:rPr>
                <w:rFonts w:ascii="仿宋" w:hAnsi="仿宋" w:eastAsia="仿宋"/>
                <w:sz w:val="20"/>
                <w:szCs w:val="20"/>
              </w:rPr>
              <w:br w:type="textWrapping"/>
            </w:r>
            <w:r>
              <w:rPr>
                <w:rFonts w:hint="eastAsia" w:ascii="仿宋" w:hAnsi="仿宋" w:eastAsia="仿宋"/>
                <w:sz w:val="20"/>
                <w:szCs w:val="20"/>
              </w:rPr>
              <w:t>（</w:t>
            </w:r>
            <w:r>
              <w:rPr>
                <w:rFonts w:ascii="仿宋" w:hAnsi="仿宋" w:eastAsia="仿宋"/>
                <w:sz w:val="20"/>
                <w:szCs w:val="20"/>
              </w:rPr>
              <w:t>25</w:t>
            </w:r>
            <w:r>
              <w:rPr>
                <w:rFonts w:hint="eastAsia" w:ascii="仿宋" w:hAnsi="仿宋" w:eastAsia="仿宋"/>
                <w:sz w:val="20"/>
                <w:szCs w:val="20"/>
              </w:rPr>
              <w:t>%）</w:t>
            </w:r>
          </w:p>
        </w:tc>
        <w:tc>
          <w:tcPr>
            <w:tcW w:w="1726" w:type="dxa"/>
            <w:vAlign w:val="center"/>
          </w:tcPr>
          <w:p w14:paraId="1D39D1D3">
            <w:pPr>
              <w:spacing w:line="288" w:lineRule="auto"/>
              <w:jc w:val="center"/>
              <w:rPr>
                <w:rFonts w:ascii="仿宋" w:hAnsi="仿宋" w:eastAsia="仿宋"/>
                <w:sz w:val="20"/>
                <w:szCs w:val="20"/>
              </w:rPr>
            </w:pPr>
            <w:r>
              <w:rPr>
                <w:rFonts w:hint="eastAsia" w:ascii="仿宋" w:hAnsi="仿宋" w:eastAsia="仿宋"/>
                <w:sz w:val="20"/>
                <w:szCs w:val="20"/>
              </w:rPr>
              <w:t>选题创新</w:t>
            </w:r>
          </w:p>
          <w:p w14:paraId="7290DEA5">
            <w:pPr>
              <w:spacing w:line="288" w:lineRule="auto"/>
              <w:jc w:val="center"/>
              <w:rPr>
                <w:rFonts w:ascii="仿宋" w:hAnsi="仿宋" w:eastAsia="仿宋"/>
                <w:sz w:val="20"/>
                <w:szCs w:val="20"/>
              </w:rPr>
            </w:pPr>
            <w:r>
              <w:rPr>
                <w:rFonts w:hint="eastAsia" w:ascii="仿宋" w:hAnsi="仿宋" w:eastAsia="仿宋"/>
                <w:sz w:val="20"/>
                <w:szCs w:val="20"/>
              </w:rPr>
              <w:t>（9%）</w:t>
            </w:r>
          </w:p>
        </w:tc>
        <w:tc>
          <w:tcPr>
            <w:tcW w:w="4585" w:type="dxa"/>
            <w:vAlign w:val="center"/>
          </w:tcPr>
          <w:p w14:paraId="47784A7D">
            <w:pPr>
              <w:autoSpaceDE w:val="0"/>
              <w:autoSpaceDN w:val="0"/>
              <w:adjustRightInd w:val="0"/>
              <w:spacing w:line="288" w:lineRule="auto"/>
              <w:rPr>
                <w:rFonts w:ascii="仿宋" w:hAnsi="仿宋" w:eastAsia="仿宋" w:cs="仿宋"/>
                <w:kern w:val="0"/>
                <w:sz w:val="20"/>
                <w:szCs w:val="20"/>
              </w:rPr>
            </w:pPr>
            <w:r>
              <w:rPr>
                <w:rFonts w:hint="eastAsia" w:ascii="仿宋" w:hAnsi="仿宋" w:eastAsia="仿宋" w:cs="仿宋"/>
                <w:kern w:val="0"/>
                <w:sz w:val="20"/>
                <w:szCs w:val="20"/>
              </w:rPr>
              <w:t>选题方向有新意，能够敏锐发现生活问题，并有创新的解决思路</w:t>
            </w:r>
          </w:p>
        </w:tc>
        <w:tc>
          <w:tcPr>
            <w:tcW w:w="935" w:type="dxa"/>
            <w:vAlign w:val="center"/>
          </w:tcPr>
          <w:p w14:paraId="139C80CE">
            <w:pPr>
              <w:autoSpaceDE w:val="0"/>
              <w:autoSpaceDN w:val="0"/>
              <w:adjustRightInd w:val="0"/>
              <w:spacing w:line="288" w:lineRule="auto"/>
              <w:rPr>
                <w:rFonts w:hint="eastAsia" w:ascii="仿宋" w:hAnsi="仿宋" w:eastAsia="仿宋" w:cs="仿宋"/>
                <w:kern w:val="0"/>
                <w:sz w:val="20"/>
                <w:szCs w:val="20"/>
              </w:rPr>
            </w:pPr>
          </w:p>
        </w:tc>
      </w:tr>
      <w:tr w14:paraId="3DE9D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Merge w:val="continue"/>
            <w:vAlign w:val="center"/>
          </w:tcPr>
          <w:p w14:paraId="25B583CF">
            <w:pPr>
              <w:spacing w:line="288" w:lineRule="auto"/>
              <w:jc w:val="center"/>
              <w:rPr>
                <w:rFonts w:ascii="仿宋" w:hAnsi="仿宋" w:eastAsia="仿宋"/>
                <w:sz w:val="20"/>
                <w:szCs w:val="20"/>
              </w:rPr>
            </w:pPr>
          </w:p>
        </w:tc>
        <w:tc>
          <w:tcPr>
            <w:tcW w:w="1726" w:type="dxa"/>
            <w:vAlign w:val="center"/>
          </w:tcPr>
          <w:p w14:paraId="2FB4B85D">
            <w:pPr>
              <w:spacing w:line="288" w:lineRule="auto"/>
              <w:jc w:val="center"/>
              <w:rPr>
                <w:rFonts w:ascii="仿宋" w:hAnsi="仿宋" w:eastAsia="仿宋"/>
                <w:sz w:val="20"/>
                <w:szCs w:val="20"/>
              </w:rPr>
            </w:pPr>
            <w:r>
              <w:rPr>
                <w:rFonts w:hint="eastAsia" w:ascii="仿宋" w:hAnsi="仿宋" w:eastAsia="仿宋"/>
                <w:sz w:val="20"/>
                <w:szCs w:val="20"/>
              </w:rPr>
              <w:t>整体设计有新意</w:t>
            </w:r>
            <w:r>
              <w:rPr>
                <w:rFonts w:ascii="仿宋" w:hAnsi="仿宋" w:eastAsia="仿宋"/>
                <w:sz w:val="20"/>
                <w:szCs w:val="20"/>
              </w:rPr>
              <w:br w:type="textWrapping"/>
            </w:r>
            <w:r>
              <w:rPr>
                <w:rFonts w:hint="eastAsia" w:ascii="仿宋" w:hAnsi="仿宋" w:eastAsia="仿宋"/>
                <w:sz w:val="20"/>
                <w:szCs w:val="20"/>
              </w:rPr>
              <w:t>（</w:t>
            </w:r>
            <w:r>
              <w:rPr>
                <w:rFonts w:ascii="仿宋" w:hAnsi="仿宋" w:eastAsia="仿宋"/>
                <w:sz w:val="20"/>
                <w:szCs w:val="20"/>
              </w:rPr>
              <w:t>8</w:t>
            </w:r>
            <w:r>
              <w:rPr>
                <w:rFonts w:hint="eastAsia" w:ascii="仿宋" w:hAnsi="仿宋" w:eastAsia="仿宋"/>
                <w:sz w:val="20"/>
                <w:szCs w:val="20"/>
              </w:rPr>
              <w:t>%）</w:t>
            </w:r>
          </w:p>
        </w:tc>
        <w:tc>
          <w:tcPr>
            <w:tcW w:w="4585" w:type="dxa"/>
            <w:vAlign w:val="center"/>
          </w:tcPr>
          <w:p w14:paraId="279C20AB">
            <w:pPr>
              <w:autoSpaceDE w:val="0"/>
              <w:autoSpaceDN w:val="0"/>
              <w:adjustRightInd w:val="0"/>
              <w:spacing w:line="288" w:lineRule="auto"/>
              <w:rPr>
                <w:rFonts w:ascii="仿宋" w:hAnsi="仿宋" w:eastAsia="仿宋"/>
                <w:sz w:val="20"/>
                <w:szCs w:val="20"/>
              </w:rPr>
            </w:pPr>
            <w:r>
              <w:rPr>
                <w:rFonts w:hint="eastAsia" w:ascii="仿宋" w:hAnsi="仿宋" w:eastAsia="仿宋" w:cs="仿宋"/>
                <w:kern w:val="0"/>
                <w:sz w:val="20"/>
                <w:szCs w:val="20"/>
              </w:rPr>
              <w:t>功能、结构等具有新意，有一定的实用价值或者有益的人文表达</w:t>
            </w:r>
          </w:p>
        </w:tc>
        <w:tc>
          <w:tcPr>
            <w:tcW w:w="935" w:type="dxa"/>
            <w:vAlign w:val="center"/>
          </w:tcPr>
          <w:p w14:paraId="1C431BD8">
            <w:pPr>
              <w:autoSpaceDE w:val="0"/>
              <w:autoSpaceDN w:val="0"/>
              <w:adjustRightInd w:val="0"/>
              <w:spacing w:line="288" w:lineRule="auto"/>
              <w:rPr>
                <w:rFonts w:hint="eastAsia" w:ascii="仿宋" w:hAnsi="仿宋" w:eastAsia="仿宋" w:cs="仿宋"/>
                <w:kern w:val="0"/>
                <w:sz w:val="20"/>
                <w:szCs w:val="20"/>
              </w:rPr>
            </w:pPr>
          </w:p>
        </w:tc>
      </w:tr>
      <w:tr w14:paraId="131B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Merge w:val="continue"/>
            <w:vAlign w:val="center"/>
          </w:tcPr>
          <w:p w14:paraId="212E5CB0">
            <w:pPr>
              <w:spacing w:line="288" w:lineRule="auto"/>
              <w:jc w:val="center"/>
              <w:rPr>
                <w:rFonts w:ascii="仿宋" w:hAnsi="仿宋" w:eastAsia="仿宋"/>
                <w:sz w:val="20"/>
                <w:szCs w:val="20"/>
              </w:rPr>
            </w:pPr>
          </w:p>
        </w:tc>
        <w:tc>
          <w:tcPr>
            <w:tcW w:w="1726" w:type="dxa"/>
            <w:vAlign w:val="center"/>
          </w:tcPr>
          <w:p w14:paraId="77BD975F">
            <w:pPr>
              <w:spacing w:line="288" w:lineRule="auto"/>
              <w:jc w:val="center"/>
              <w:rPr>
                <w:rFonts w:ascii="仿宋" w:hAnsi="仿宋" w:eastAsia="仿宋"/>
                <w:sz w:val="20"/>
                <w:szCs w:val="20"/>
              </w:rPr>
            </w:pPr>
            <w:r>
              <w:rPr>
                <w:rFonts w:hint="eastAsia" w:ascii="仿宋" w:hAnsi="仿宋" w:eastAsia="仿宋"/>
                <w:sz w:val="20"/>
                <w:szCs w:val="20"/>
              </w:rPr>
              <w:t>细节功能有新意</w:t>
            </w:r>
            <w:r>
              <w:rPr>
                <w:rFonts w:ascii="仿宋" w:hAnsi="仿宋" w:eastAsia="仿宋"/>
                <w:sz w:val="20"/>
                <w:szCs w:val="20"/>
              </w:rPr>
              <w:br w:type="textWrapping"/>
            </w:r>
            <w:r>
              <w:rPr>
                <w:rFonts w:hint="eastAsia" w:ascii="仿宋" w:hAnsi="仿宋" w:eastAsia="仿宋"/>
                <w:sz w:val="20"/>
                <w:szCs w:val="20"/>
              </w:rPr>
              <w:t>（</w:t>
            </w:r>
            <w:r>
              <w:rPr>
                <w:rFonts w:ascii="仿宋" w:hAnsi="仿宋" w:eastAsia="仿宋"/>
                <w:sz w:val="20"/>
                <w:szCs w:val="20"/>
              </w:rPr>
              <w:t>8</w:t>
            </w:r>
            <w:r>
              <w:rPr>
                <w:rFonts w:hint="eastAsia" w:ascii="仿宋" w:hAnsi="仿宋" w:eastAsia="仿宋"/>
                <w:sz w:val="20"/>
                <w:szCs w:val="20"/>
              </w:rPr>
              <w:t>%）</w:t>
            </w:r>
          </w:p>
        </w:tc>
        <w:tc>
          <w:tcPr>
            <w:tcW w:w="4585" w:type="dxa"/>
            <w:vAlign w:val="center"/>
          </w:tcPr>
          <w:p w14:paraId="600AE616">
            <w:pPr>
              <w:autoSpaceDE w:val="0"/>
              <w:autoSpaceDN w:val="0"/>
              <w:adjustRightInd w:val="0"/>
              <w:spacing w:line="288" w:lineRule="auto"/>
              <w:rPr>
                <w:rFonts w:ascii="仿宋" w:hAnsi="仿宋" w:eastAsia="仿宋" w:cs="仿宋"/>
                <w:kern w:val="0"/>
                <w:sz w:val="20"/>
                <w:szCs w:val="20"/>
              </w:rPr>
            </w:pPr>
            <w:r>
              <w:rPr>
                <w:rFonts w:hint="eastAsia" w:ascii="仿宋" w:hAnsi="仿宋" w:eastAsia="仿宋" w:cs="仿宋"/>
                <w:kern w:val="0"/>
                <w:sz w:val="20"/>
                <w:szCs w:val="20"/>
              </w:rPr>
              <w:t>功能细节设计符合主题表达的需要，实现方法有新意。</w:t>
            </w:r>
          </w:p>
          <w:p w14:paraId="453B145F">
            <w:pPr>
              <w:autoSpaceDE w:val="0"/>
              <w:autoSpaceDN w:val="0"/>
              <w:adjustRightInd w:val="0"/>
              <w:spacing w:line="288" w:lineRule="auto"/>
              <w:rPr>
                <w:rFonts w:ascii="仿宋" w:hAnsi="仿宋" w:eastAsia="仿宋" w:cs="仿宋"/>
                <w:kern w:val="0"/>
                <w:sz w:val="20"/>
                <w:szCs w:val="20"/>
              </w:rPr>
            </w:pPr>
            <w:r>
              <w:rPr>
                <w:rFonts w:hint="eastAsia" w:ascii="仿宋" w:hAnsi="仿宋" w:eastAsia="仿宋" w:cs="仿宋"/>
                <w:kern w:val="0"/>
                <w:sz w:val="20"/>
                <w:szCs w:val="20"/>
              </w:rPr>
              <w:t>功能设计不局限于原有元器件的应用习惯</w:t>
            </w:r>
          </w:p>
        </w:tc>
        <w:tc>
          <w:tcPr>
            <w:tcW w:w="935" w:type="dxa"/>
            <w:vAlign w:val="center"/>
          </w:tcPr>
          <w:p w14:paraId="0F7F67F0">
            <w:pPr>
              <w:autoSpaceDE w:val="0"/>
              <w:autoSpaceDN w:val="0"/>
              <w:adjustRightInd w:val="0"/>
              <w:spacing w:line="288" w:lineRule="auto"/>
              <w:rPr>
                <w:rFonts w:hint="eastAsia" w:ascii="仿宋" w:hAnsi="仿宋" w:eastAsia="仿宋" w:cs="仿宋"/>
                <w:kern w:val="0"/>
                <w:sz w:val="20"/>
                <w:szCs w:val="20"/>
              </w:rPr>
            </w:pPr>
          </w:p>
        </w:tc>
      </w:tr>
      <w:tr w14:paraId="6B915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Merge w:val="restart"/>
            <w:vAlign w:val="center"/>
          </w:tcPr>
          <w:p w14:paraId="3044A6DF">
            <w:pPr>
              <w:autoSpaceDE w:val="0"/>
              <w:autoSpaceDN w:val="0"/>
              <w:adjustRightInd w:val="0"/>
              <w:spacing w:line="288" w:lineRule="auto"/>
              <w:jc w:val="center"/>
              <w:rPr>
                <w:rFonts w:ascii="仿宋" w:hAnsi="仿宋" w:eastAsia="仿宋" w:cs="仿宋"/>
                <w:kern w:val="0"/>
                <w:sz w:val="20"/>
                <w:szCs w:val="20"/>
              </w:rPr>
            </w:pPr>
            <w:r>
              <w:rPr>
                <w:rFonts w:hint="eastAsia" w:ascii="仿宋" w:hAnsi="仿宋" w:eastAsia="仿宋" w:cs="仿宋"/>
                <w:kern w:val="0"/>
                <w:sz w:val="20"/>
                <w:szCs w:val="20"/>
              </w:rPr>
              <w:t>技术性</w:t>
            </w:r>
          </w:p>
          <w:p w14:paraId="5F3B5E66">
            <w:pPr>
              <w:spacing w:line="288" w:lineRule="auto"/>
              <w:jc w:val="center"/>
              <w:rPr>
                <w:rFonts w:ascii="仿宋" w:hAnsi="仿宋" w:eastAsia="仿宋"/>
                <w:sz w:val="20"/>
                <w:szCs w:val="20"/>
              </w:rPr>
            </w:pPr>
            <w:r>
              <w:rPr>
                <w:rFonts w:ascii="仿宋" w:hAnsi="仿宋" w:eastAsia="仿宋" w:cs="仿宋"/>
                <w:kern w:val="0"/>
                <w:sz w:val="20"/>
                <w:szCs w:val="20"/>
              </w:rPr>
              <w:t>(15%)</w:t>
            </w:r>
          </w:p>
        </w:tc>
        <w:tc>
          <w:tcPr>
            <w:tcW w:w="1726" w:type="dxa"/>
            <w:vAlign w:val="center"/>
          </w:tcPr>
          <w:p w14:paraId="5431DDB1">
            <w:pPr>
              <w:spacing w:line="288" w:lineRule="auto"/>
              <w:jc w:val="center"/>
              <w:rPr>
                <w:rFonts w:ascii="仿宋" w:hAnsi="仿宋" w:eastAsia="仿宋" w:cs="仿宋"/>
                <w:kern w:val="0"/>
                <w:sz w:val="20"/>
                <w:szCs w:val="20"/>
              </w:rPr>
            </w:pPr>
            <w:r>
              <w:rPr>
                <w:rFonts w:hint="eastAsia" w:ascii="仿宋" w:hAnsi="仿宋" w:eastAsia="仿宋" w:cs="仿宋"/>
                <w:kern w:val="0"/>
                <w:sz w:val="20"/>
                <w:szCs w:val="20"/>
              </w:rPr>
              <w:t>结构设计</w:t>
            </w:r>
          </w:p>
          <w:p w14:paraId="436E3242">
            <w:pPr>
              <w:spacing w:line="288" w:lineRule="auto"/>
              <w:jc w:val="center"/>
              <w:rPr>
                <w:rFonts w:ascii="仿宋" w:hAnsi="仿宋" w:eastAsia="仿宋"/>
                <w:sz w:val="20"/>
                <w:szCs w:val="20"/>
              </w:rPr>
            </w:pPr>
            <w:r>
              <w:rPr>
                <w:rFonts w:ascii="仿宋" w:hAnsi="仿宋" w:eastAsia="仿宋" w:cs="仿宋"/>
                <w:kern w:val="0"/>
                <w:sz w:val="20"/>
                <w:szCs w:val="20"/>
              </w:rPr>
              <w:t>(5%)</w:t>
            </w:r>
          </w:p>
        </w:tc>
        <w:tc>
          <w:tcPr>
            <w:tcW w:w="4585" w:type="dxa"/>
            <w:vAlign w:val="center"/>
          </w:tcPr>
          <w:p w14:paraId="14A1759C">
            <w:pPr>
              <w:spacing w:line="288" w:lineRule="auto"/>
              <w:rPr>
                <w:rFonts w:ascii="仿宋" w:hAnsi="仿宋" w:eastAsia="仿宋"/>
                <w:sz w:val="20"/>
                <w:szCs w:val="20"/>
              </w:rPr>
            </w:pPr>
            <w:r>
              <w:rPr>
                <w:rFonts w:hint="eastAsia" w:ascii="仿宋" w:hAnsi="仿宋" w:eastAsia="仿宋"/>
                <w:sz w:val="20"/>
                <w:szCs w:val="20"/>
              </w:rPr>
              <w:t>作品整体结构及局部结构设计由系统考虑，设计合理</w:t>
            </w:r>
          </w:p>
          <w:p w14:paraId="42FAF027">
            <w:pPr>
              <w:spacing w:line="288" w:lineRule="auto"/>
              <w:rPr>
                <w:rFonts w:ascii="仿宋" w:hAnsi="仿宋" w:eastAsia="仿宋"/>
                <w:sz w:val="20"/>
                <w:szCs w:val="20"/>
              </w:rPr>
            </w:pPr>
            <w:r>
              <w:rPr>
                <w:rFonts w:hint="eastAsia" w:ascii="仿宋" w:hAnsi="仿宋" w:eastAsia="仿宋"/>
                <w:sz w:val="20"/>
                <w:szCs w:val="20"/>
              </w:rPr>
              <w:t>结构设计能够匹配作品功能需求，具有系统的联动性和灵活性</w:t>
            </w:r>
          </w:p>
          <w:p w14:paraId="765294F7">
            <w:pPr>
              <w:spacing w:line="288" w:lineRule="auto"/>
              <w:rPr>
                <w:rFonts w:ascii="仿宋" w:hAnsi="仿宋" w:eastAsia="仿宋"/>
                <w:sz w:val="20"/>
                <w:szCs w:val="20"/>
              </w:rPr>
            </w:pPr>
            <w:r>
              <w:rPr>
                <w:rFonts w:hint="eastAsia" w:ascii="仿宋" w:hAnsi="仿宋" w:eastAsia="仿宋"/>
                <w:sz w:val="20"/>
                <w:szCs w:val="20"/>
              </w:rPr>
              <w:t>能够使用数字化建模实现作品关键部位的结构设计</w:t>
            </w:r>
          </w:p>
        </w:tc>
        <w:tc>
          <w:tcPr>
            <w:tcW w:w="935" w:type="dxa"/>
            <w:vAlign w:val="center"/>
          </w:tcPr>
          <w:p w14:paraId="42A3D604">
            <w:pPr>
              <w:spacing w:line="288" w:lineRule="auto"/>
              <w:rPr>
                <w:rFonts w:hint="eastAsia" w:ascii="仿宋" w:hAnsi="仿宋" w:eastAsia="仿宋"/>
                <w:sz w:val="20"/>
                <w:szCs w:val="20"/>
              </w:rPr>
            </w:pPr>
          </w:p>
        </w:tc>
      </w:tr>
      <w:tr w14:paraId="075CE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Merge w:val="continue"/>
            <w:vAlign w:val="center"/>
          </w:tcPr>
          <w:p w14:paraId="1C5B798A">
            <w:pPr>
              <w:spacing w:line="288" w:lineRule="auto"/>
              <w:jc w:val="center"/>
              <w:rPr>
                <w:rFonts w:ascii="仿宋" w:hAnsi="仿宋" w:eastAsia="仿宋"/>
                <w:sz w:val="20"/>
                <w:szCs w:val="20"/>
              </w:rPr>
            </w:pPr>
          </w:p>
        </w:tc>
        <w:tc>
          <w:tcPr>
            <w:tcW w:w="1726" w:type="dxa"/>
            <w:vAlign w:val="center"/>
          </w:tcPr>
          <w:p w14:paraId="1687520F">
            <w:pPr>
              <w:spacing w:line="288" w:lineRule="auto"/>
              <w:jc w:val="center"/>
              <w:rPr>
                <w:rFonts w:ascii="仿宋" w:hAnsi="仿宋" w:eastAsia="仿宋"/>
                <w:sz w:val="20"/>
                <w:szCs w:val="20"/>
              </w:rPr>
            </w:pPr>
            <w:r>
              <w:rPr>
                <w:rFonts w:hint="eastAsia" w:ascii="仿宋" w:hAnsi="仿宋" w:eastAsia="仿宋" w:cs="仿宋"/>
                <w:kern w:val="0"/>
                <w:sz w:val="20"/>
                <w:szCs w:val="20"/>
              </w:rPr>
              <w:t>硬件功能实现</w:t>
            </w:r>
            <w:r>
              <w:rPr>
                <w:rFonts w:ascii="仿宋" w:hAnsi="仿宋" w:eastAsia="仿宋" w:cs="仿宋"/>
                <w:kern w:val="0"/>
                <w:sz w:val="20"/>
                <w:szCs w:val="20"/>
              </w:rPr>
              <w:t>(5%)</w:t>
            </w:r>
          </w:p>
        </w:tc>
        <w:tc>
          <w:tcPr>
            <w:tcW w:w="4585" w:type="dxa"/>
            <w:vAlign w:val="center"/>
          </w:tcPr>
          <w:p w14:paraId="4C6337C6">
            <w:pPr>
              <w:spacing w:line="288" w:lineRule="auto"/>
              <w:rPr>
                <w:rFonts w:ascii="仿宋" w:hAnsi="仿宋" w:eastAsia="仿宋"/>
                <w:sz w:val="20"/>
                <w:szCs w:val="20"/>
              </w:rPr>
            </w:pPr>
            <w:r>
              <w:rPr>
                <w:rFonts w:hint="eastAsia" w:ascii="仿宋" w:hAnsi="仿宋" w:eastAsia="仿宋"/>
                <w:sz w:val="20"/>
                <w:szCs w:val="20"/>
              </w:rPr>
              <w:t>使用相关元器件等实现的硬件功能，具有科学性、复杂性，有技术含量</w:t>
            </w:r>
          </w:p>
        </w:tc>
        <w:tc>
          <w:tcPr>
            <w:tcW w:w="935" w:type="dxa"/>
            <w:vAlign w:val="center"/>
          </w:tcPr>
          <w:p w14:paraId="28F22004">
            <w:pPr>
              <w:spacing w:line="288" w:lineRule="auto"/>
              <w:rPr>
                <w:rFonts w:hint="eastAsia" w:ascii="仿宋" w:hAnsi="仿宋" w:eastAsia="仿宋"/>
                <w:sz w:val="20"/>
                <w:szCs w:val="20"/>
              </w:rPr>
            </w:pPr>
          </w:p>
        </w:tc>
      </w:tr>
      <w:tr w14:paraId="3B9F7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Merge w:val="continue"/>
            <w:vAlign w:val="center"/>
          </w:tcPr>
          <w:p w14:paraId="7640DAA8">
            <w:pPr>
              <w:spacing w:line="288" w:lineRule="auto"/>
              <w:jc w:val="center"/>
              <w:rPr>
                <w:rFonts w:ascii="仿宋" w:hAnsi="仿宋" w:eastAsia="仿宋"/>
                <w:sz w:val="20"/>
                <w:szCs w:val="20"/>
              </w:rPr>
            </w:pPr>
          </w:p>
        </w:tc>
        <w:tc>
          <w:tcPr>
            <w:tcW w:w="1726" w:type="dxa"/>
            <w:vAlign w:val="center"/>
          </w:tcPr>
          <w:p w14:paraId="3E991FCE">
            <w:pPr>
              <w:spacing w:line="288" w:lineRule="auto"/>
              <w:jc w:val="center"/>
              <w:rPr>
                <w:rFonts w:ascii="仿宋" w:hAnsi="仿宋" w:eastAsia="仿宋"/>
                <w:sz w:val="20"/>
                <w:szCs w:val="20"/>
              </w:rPr>
            </w:pPr>
            <w:r>
              <w:rPr>
                <w:rFonts w:hint="eastAsia" w:ascii="仿宋" w:hAnsi="仿宋" w:eastAsia="仿宋" w:cs="仿宋"/>
                <w:kern w:val="0"/>
                <w:sz w:val="20"/>
                <w:szCs w:val="20"/>
              </w:rPr>
              <w:t>软件实现</w:t>
            </w:r>
            <w:r>
              <w:rPr>
                <w:rFonts w:ascii="仿宋" w:hAnsi="仿宋" w:eastAsia="仿宋" w:cs="仿宋"/>
                <w:kern w:val="0"/>
                <w:sz w:val="20"/>
                <w:szCs w:val="20"/>
              </w:rPr>
              <w:t>(5%)</w:t>
            </w:r>
          </w:p>
        </w:tc>
        <w:tc>
          <w:tcPr>
            <w:tcW w:w="4585" w:type="dxa"/>
            <w:vAlign w:val="center"/>
          </w:tcPr>
          <w:p w14:paraId="15A3B362">
            <w:pPr>
              <w:autoSpaceDE w:val="0"/>
              <w:autoSpaceDN w:val="0"/>
              <w:adjustRightInd w:val="0"/>
              <w:spacing w:line="288" w:lineRule="auto"/>
              <w:rPr>
                <w:rFonts w:ascii="仿宋" w:hAnsi="仿宋" w:eastAsia="仿宋"/>
                <w:sz w:val="20"/>
                <w:szCs w:val="20"/>
              </w:rPr>
            </w:pPr>
            <w:r>
              <w:rPr>
                <w:rFonts w:hint="eastAsia" w:ascii="仿宋" w:hAnsi="仿宋" w:eastAsia="仿宋"/>
                <w:sz w:val="20"/>
                <w:szCs w:val="20"/>
              </w:rPr>
              <w:t>程序设计能成功运行，算法能实现功能所需</w:t>
            </w:r>
          </w:p>
        </w:tc>
        <w:tc>
          <w:tcPr>
            <w:tcW w:w="935" w:type="dxa"/>
            <w:vAlign w:val="center"/>
          </w:tcPr>
          <w:p w14:paraId="4E1B89D4">
            <w:pPr>
              <w:autoSpaceDE w:val="0"/>
              <w:autoSpaceDN w:val="0"/>
              <w:adjustRightInd w:val="0"/>
              <w:spacing w:line="288" w:lineRule="auto"/>
              <w:rPr>
                <w:rFonts w:hint="eastAsia" w:ascii="仿宋" w:hAnsi="仿宋" w:eastAsia="仿宋"/>
                <w:sz w:val="20"/>
                <w:szCs w:val="20"/>
              </w:rPr>
            </w:pPr>
          </w:p>
        </w:tc>
      </w:tr>
      <w:tr w14:paraId="12F23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Merge w:val="restart"/>
            <w:vAlign w:val="center"/>
          </w:tcPr>
          <w:p w14:paraId="74DDFD41">
            <w:pPr>
              <w:autoSpaceDE w:val="0"/>
              <w:autoSpaceDN w:val="0"/>
              <w:adjustRightInd w:val="0"/>
              <w:spacing w:line="288" w:lineRule="auto"/>
              <w:jc w:val="center"/>
              <w:rPr>
                <w:rFonts w:ascii="仿宋" w:hAnsi="仿宋" w:eastAsia="仿宋" w:cs="仿宋"/>
                <w:kern w:val="0"/>
                <w:sz w:val="20"/>
                <w:szCs w:val="20"/>
              </w:rPr>
            </w:pPr>
            <w:r>
              <w:rPr>
                <w:rFonts w:hint="eastAsia" w:ascii="仿宋" w:hAnsi="仿宋" w:eastAsia="仿宋" w:cs="仿宋"/>
                <w:kern w:val="0"/>
                <w:sz w:val="20"/>
                <w:szCs w:val="20"/>
              </w:rPr>
              <w:t>艺术性</w:t>
            </w:r>
          </w:p>
          <w:p w14:paraId="34092688">
            <w:pPr>
              <w:spacing w:line="288" w:lineRule="auto"/>
              <w:jc w:val="center"/>
              <w:rPr>
                <w:rFonts w:ascii="仿宋" w:hAnsi="仿宋" w:eastAsia="仿宋"/>
                <w:sz w:val="20"/>
                <w:szCs w:val="20"/>
              </w:rPr>
            </w:pPr>
            <w:r>
              <w:rPr>
                <w:rFonts w:hint="eastAsia" w:ascii="仿宋" w:hAnsi="仿宋" w:eastAsia="仿宋" w:cs="仿宋"/>
                <w:kern w:val="0"/>
                <w:sz w:val="20"/>
                <w:szCs w:val="20"/>
              </w:rPr>
              <w:t>（2</w:t>
            </w:r>
            <w:r>
              <w:rPr>
                <w:rFonts w:ascii="仿宋" w:hAnsi="仿宋" w:eastAsia="仿宋" w:cs="仿宋"/>
                <w:kern w:val="0"/>
                <w:sz w:val="20"/>
                <w:szCs w:val="20"/>
              </w:rPr>
              <w:t>5%</w:t>
            </w:r>
            <w:r>
              <w:rPr>
                <w:rFonts w:hint="eastAsia" w:ascii="仿宋" w:hAnsi="仿宋" w:eastAsia="仿宋" w:cs="仿宋"/>
                <w:kern w:val="0"/>
                <w:sz w:val="20"/>
                <w:szCs w:val="20"/>
              </w:rPr>
              <w:t>）</w:t>
            </w:r>
          </w:p>
        </w:tc>
        <w:tc>
          <w:tcPr>
            <w:tcW w:w="1726" w:type="dxa"/>
            <w:vAlign w:val="center"/>
          </w:tcPr>
          <w:p w14:paraId="3206DE6F">
            <w:pPr>
              <w:spacing w:line="288" w:lineRule="auto"/>
              <w:jc w:val="center"/>
              <w:rPr>
                <w:rFonts w:ascii="仿宋" w:hAnsi="仿宋" w:eastAsia="仿宋"/>
                <w:sz w:val="20"/>
                <w:szCs w:val="20"/>
              </w:rPr>
            </w:pPr>
            <w:r>
              <w:rPr>
                <w:rFonts w:hint="eastAsia" w:ascii="仿宋" w:hAnsi="仿宋" w:eastAsia="仿宋" w:cs="仿宋"/>
                <w:kern w:val="0"/>
                <w:sz w:val="20"/>
                <w:szCs w:val="20"/>
              </w:rPr>
              <w:t>作品外观</w:t>
            </w:r>
            <w:r>
              <w:rPr>
                <w:rFonts w:ascii="仿宋" w:hAnsi="仿宋" w:eastAsia="仿宋" w:cs="仿宋"/>
                <w:kern w:val="0"/>
                <w:sz w:val="20"/>
                <w:szCs w:val="20"/>
              </w:rPr>
              <w:t>(10%)</w:t>
            </w:r>
          </w:p>
        </w:tc>
        <w:tc>
          <w:tcPr>
            <w:tcW w:w="4585" w:type="dxa"/>
            <w:vAlign w:val="center"/>
          </w:tcPr>
          <w:p w14:paraId="42367AE0">
            <w:pPr>
              <w:autoSpaceDE w:val="0"/>
              <w:autoSpaceDN w:val="0"/>
              <w:adjustRightInd w:val="0"/>
              <w:spacing w:line="288" w:lineRule="auto"/>
              <w:rPr>
                <w:rFonts w:ascii="仿宋" w:hAnsi="仿宋" w:eastAsia="仿宋"/>
                <w:sz w:val="20"/>
                <w:szCs w:val="20"/>
              </w:rPr>
            </w:pPr>
            <w:r>
              <w:rPr>
                <w:rFonts w:hint="eastAsia" w:ascii="仿宋" w:hAnsi="仿宋" w:eastAsia="仿宋"/>
                <w:sz w:val="20"/>
                <w:szCs w:val="20"/>
              </w:rPr>
              <w:t>作品整体设计具有美感，并能将美学与实用性相结合</w:t>
            </w:r>
          </w:p>
        </w:tc>
        <w:tc>
          <w:tcPr>
            <w:tcW w:w="935" w:type="dxa"/>
            <w:vAlign w:val="center"/>
          </w:tcPr>
          <w:p w14:paraId="26E86D2E">
            <w:pPr>
              <w:autoSpaceDE w:val="0"/>
              <w:autoSpaceDN w:val="0"/>
              <w:adjustRightInd w:val="0"/>
              <w:spacing w:line="288" w:lineRule="auto"/>
              <w:rPr>
                <w:rFonts w:hint="eastAsia" w:ascii="仿宋" w:hAnsi="仿宋" w:eastAsia="仿宋"/>
                <w:sz w:val="20"/>
                <w:szCs w:val="20"/>
              </w:rPr>
            </w:pPr>
          </w:p>
        </w:tc>
      </w:tr>
      <w:tr w14:paraId="16E8F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Merge w:val="continue"/>
            <w:vAlign w:val="center"/>
          </w:tcPr>
          <w:p w14:paraId="30FF7ECF">
            <w:pPr>
              <w:spacing w:line="288" w:lineRule="auto"/>
              <w:jc w:val="center"/>
              <w:rPr>
                <w:rFonts w:ascii="仿宋" w:hAnsi="仿宋" w:eastAsia="仿宋"/>
                <w:sz w:val="20"/>
                <w:szCs w:val="20"/>
              </w:rPr>
            </w:pPr>
          </w:p>
        </w:tc>
        <w:tc>
          <w:tcPr>
            <w:tcW w:w="1726" w:type="dxa"/>
            <w:vAlign w:val="center"/>
          </w:tcPr>
          <w:p w14:paraId="45500498">
            <w:pPr>
              <w:spacing w:line="288" w:lineRule="auto"/>
              <w:jc w:val="center"/>
              <w:rPr>
                <w:rFonts w:ascii="仿宋" w:hAnsi="仿宋" w:eastAsia="仿宋"/>
                <w:sz w:val="20"/>
                <w:szCs w:val="20"/>
              </w:rPr>
            </w:pPr>
            <w:r>
              <w:rPr>
                <w:rFonts w:hint="eastAsia" w:ascii="仿宋" w:hAnsi="仿宋" w:eastAsia="仿宋" w:cs="仿宋"/>
                <w:kern w:val="0"/>
                <w:sz w:val="20"/>
                <w:szCs w:val="20"/>
              </w:rPr>
              <w:t>作品表现力</w:t>
            </w:r>
            <w:r>
              <w:rPr>
                <w:rFonts w:ascii="仿宋" w:hAnsi="仿宋" w:eastAsia="仿宋" w:cs="仿宋"/>
                <w:kern w:val="0"/>
                <w:sz w:val="20"/>
                <w:szCs w:val="20"/>
              </w:rPr>
              <w:t>(15%)</w:t>
            </w:r>
          </w:p>
        </w:tc>
        <w:tc>
          <w:tcPr>
            <w:tcW w:w="4585" w:type="dxa"/>
            <w:vAlign w:val="center"/>
          </w:tcPr>
          <w:p w14:paraId="7F22A035">
            <w:pPr>
              <w:autoSpaceDE w:val="0"/>
              <w:autoSpaceDN w:val="0"/>
              <w:adjustRightInd w:val="0"/>
              <w:spacing w:line="288" w:lineRule="auto"/>
              <w:rPr>
                <w:rFonts w:ascii="仿宋" w:hAnsi="仿宋" w:eastAsia="仿宋"/>
                <w:sz w:val="20"/>
                <w:szCs w:val="20"/>
              </w:rPr>
            </w:pPr>
            <w:r>
              <w:rPr>
                <w:rFonts w:hint="eastAsia" w:ascii="仿宋" w:hAnsi="仿宋" w:eastAsia="仿宋"/>
                <w:sz w:val="20"/>
                <w:szCs w:val="20"/>
              </w:rPr>
              <w:t>作品具有想象力和个性表现力，能够表达作品的设计理念和个人风格</w:t>
            </w:r>
          </w:p>
        </w:tc>
        <w:tc>
          <w:tcPr>
            <w:tcW w:w="935" w:type="dxa"/>
            <w:vAlign w:val="center"/>
          </w:tcPr>
          <w:p w14:paraId="2F6374EC">
            <w:pPr>
              <w:autoSpaceDE w:val="0"/>
              <w:autoSpaceDN w:val="0"/>
              <w:adjustRightInd w:val="0"/>
              <w:spacing w:line="288" w:lineRule="auto"/>
              <w:rPr>
                <w:rFonts w:hint="eastAsia" w:ascii="仿宋" w:hAnsi="仿宋" w:eastAsia="仿宋"/>
                <w:sz w:val="20"/>
                <w:szCs w:val="20"/>
              </w:rPr>
            </w:pPr>
          </w:p>
        </w:tc>
      </w:tr>
      <w:tr w14:paraId="19252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Merge w:val="restart"/>
            <w:vAlign w:val="center"/>
          </w:tcPr>
          <w:p w14:paraId="4C301EDD">
            <w:pPr>
              <w:autoSpaceDE w:val="0"/>
              <w:autoSpaceDN w:val="0"/>
              <w:adjustRightInd w:val="0"/>
              <w:spacing w:line="288" w:lineRule="auto"/>
              <w:jc w:val="center"/>
              <w:rPr>
                <w:rFonts w:ascii="仿宋" w:hAnsi="仿宋" w:eastAsia="仿宋" w:cs="仿宋"/>
                <w:kern w:val="0"/>
                <w:sz w:val="20"/>
                <w:szCs w:val="20"/>
              </w:rPr>
            </w:pPr>
            <w:r>
              <w:rPr>
                <w:rFonts w:hint="eastAsia" w:ascii="仿宋" w:hAnsi="仿宋" w:eastAsia="仿宋" w:cs="仿宋"/>
                <w:kern w:val="0"/>
                <w:sz w:val="20"/>
                <w:szCs w:val="20"/>
              </w:rPr>
              <w:t>规范性</w:t>
            </w:r>
          </w:p>
          <w:p w14:paraId="44355F12">
            <w:pPr>
              <w:spacing w:line="288" w:lineRule="auto"/>
              <w:jc w:val="center"/>
              <w:rPr>
                <w:rFonts w:ascii="仿宋" w:hAnsi="仿宋" w:eastAsia="仿宋"/>
                <w:sz w:val="20"/>
                <w:szCs w:val="20"/>
              </w:rPr>
            </w:pPr>
            <w:r>
              <w:rPr>
                <w:rFonts w:ascii="仿宋" w:hAnsi="仿宋" w:eastAsia="仿宋" w:cs="仿宋"/>
                <w:kern w:val="0"/>
                <w:sz w:val="20"/>
                <w:szCs w:val="20"/>
              </w:rPr>
              <w:t>(15%)</w:t>
            </w:r>
          </w:p>
        </w:tc>
        <w:tc>
          <w:tcPr>
            <w:tcW w:w="1726" w:type="dxa"/>
            <w:vAlign w:val="center"/>
          </w:tcPr>
          <w:p w14:paraId="632BEEF2">
            <w:pPr>
              <w:autoSpaceDE w:val="0"/>
              <w:autoSpaceDN w:val="0"/>
              <w:adjustRightInd w:val="0"/>
              <w:spacing w:line="288" w:lineRule="auto"/>
              <w:jc w:val="center"/>
              <w:rPr>
                <w:rFonts w:ascii="仿宋" w:hAnsi="仿宋" w:eastAsia="仿宋" w:cs="仿宋"/>
                <w:kern w:val="0"/>
                <w:sz w:val="20"/>
                <w:szCs w:val="20"/>
              </w:rPr>
            </w:pPr>
            <w:r>
              <w:rPr>
                <w:rFonts w:hint="eastAsia" w:ascii="仿宋" w:hAnsi="仿宋" w:eastAsia="仿宋" w:cs="仿宋"/>
                <w:kern w:val="0"/>
                <w:sz w:val="20"/>
                <w:szCs w:val="20"/>
              </w:rPr>
              <w:t>设计方案规范性</w:t>
            </w:r>
          </w:p>
          <w:p w14:paraId="2E88476C">
            <w:pPr>
              <w:spacing w:line="288" w:lineRule="auto"/>
              <w:jc w:val="center"/>
              <w:rPr>
                <w:rFonts w:ascii="仿宋" w:hAnsi="仿宋" w:eastAsia="仿宋"/>
                <w:sz w:val="20"/>
                <w:szCs w:val="20"/>
              </w:rPr>
            </w:pPr>
            <w:r>
              <w:rPr>
                <w:rFonts w:ascii="仿宋" w:hAnsi="仿宋" w:eastAsia="仿宋" w:cs="仿宋"/>
                <w:kern w:val="0"/>
                <w:sz w:val="20"/>
                <w:szCs w:val="20"/>
              </w:rPr>
              <w:t>(4%)</w:t>
            </w:r>
          </w:p>
        </w:tc>
        <w:tc>
          <w:tcPr>
            <w:tcW w:w="4585" w:type="dxa"/>
            <w:vAlign w:val="center"/>
          </w:tcPr>
          <w:p w14:paraId="22FF579B">
            <w:pPr>
              <w:autoSpaceDE w:val="0"/>
              <w:autoSpaceDN w:val="0"/>
              <w:adjustRightInd w:val="0"/>
              <w:spacing w:line="288" w:lineRule="auto"/>
              <w:rPr>
                <w:rFonts w:ascii="仿宋" w:hAnsi="仿宋" w:eastAsia="仿宋"/>
                <w:sz w:val="20"/>
                <w:szCs w:val="20"/>
              </w:rPr>
            </w:pPr>
            <w:r>
              <w:rPr>
                <w:rFonts w:hint="eastAsia" w:ascii="仿宋" w:hAnsi="仿宋" w:eastAsia="仿宋"/>
                <w:sz w:val="20"/>
                <w:szCs w:val="20"/>
              </w:rPr>
              <w:t>有初始设计，设计方案完备</w:t>
            </w:r>
          </w:p>
        </w:tc>
        <w:tc>
          <w:tcPr>
            <w:tcW w:w="935" w:type="dxa"/>
            <w:vAlign w:val="center"/>
          </w:tcPr>
          <w:p w14:paraId="1400D98D">
            <w:pPr>
              <w:autoSpaceDE w:val="0"/>
              <w:autoSpaceDN w:val="0"/>
              <w:adjustRightInd w:val="0"/>
              <w:spacing w:line="288" w:lineRule="auto"/>
              <w:rPr>
                <w:rFonts w:hint="eastAsia" w:ascii="仿宋" w:hAnsi="仿宋" w:eastAsia="仿宋"/>
                <w:sz w:val="20"/>
                <w:szCs w:val="20"/>
              </w:rPr>
            </w:pPr>
          </w:p>
        </w:tc>
      </w:tr>
      <w:tr w14:paraId="32DAF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Merge w:val="continue"/>
            <w:vAlign w:val="center"/>
          </w:tcPr>
          <w:p w14:paraId="6C44D349">
            <w:pPr>
              <w:spacing w:line="288" w:lineRule="auto"/>
              <w:jc w:val="center"/>
              <w:rPr>
                <w:rFonts w:ascii="仿宋" w:hAnsi="仿宋" w:eastAsia="仿宋"/>
                <w:sz w:val="20"/>
                <w:szCs w:val="20"/>
              </w:rPr>
            </w:pPr>
          </w:p>
        </w:tc>
        <w:tc>
          <w:tcPr>
            <w:tcW w:w="1726" w:type="dxa"/>
            <w:vAlign w:val="center"/>
          </w:tcPr>
          <w:p w14:paraId="5BBA530B">
            <w:pPr>
              <w:autoSpaceDE w:val="0"/>
              <w:autoSpaceDN w:val="0"/>
              <w:adjustRightInd w:val="0"/>
              <w:spacing w:line="288" w:lineRule="auto"/>
              <w:jc w:val="center"/>
              <w:rPr>
                <w:rFonts w:ascii="仿宋" w:hAnsi="仿宋" w:eastAsia="仿宋" w:cs="仿宋"/>
                <w:kern w:val="0"/>
                <w:sz w:val="20"/>
                <w:szCs w:val="20"/>
              </w:rPr>
            </w:pPr>
            <w:r>
              <w:rPr>
                <w:rFonts w:hint="eastAsia" w:ascii="仿宋" w:hAnsi="仿宋" w:eastAsia="仿宋" w:cs="仿宋"/>
                <w:kern w:val="0"/>
                <w:sz w:val="20"/>
                <w:szCs w:val="20"/>
              </w:rPr>
              <w:t>制作过程规范性</w:t>
            </w:r>
          </w:p>
          <w:p w14:paraId="25B50151">
            <w:pPr>
              <w:spacing w:line="288" w:lineRule="auto"/>
              <w:jc w:val="center"/>
              <w:rPr>
                <w:rFonts w:ascii="仿宋" w:hAnsi="仿宋" w:eastAsia="仿宋"/>
                <w:sz w:val="20"/>
                <w:szCs w:val="20"/>
              </w:rPr>
            </w:pPr>
            <w:r>
              <w:rPr>
                <w:rFonts w:ascii="仿宋" w:hAnsi="仿宋" w:eastAsia="仿宋" w:cs="仿宋"/>
                <w:kern w:val="0"/>
                <w:sz w:val="20"/>
                <w:szCs w:val="20"/>
              </w:rPr>
              <w:t>(4%)</w:t>
            </w:r>
          </w:p>
        </w:tc>
        <w:tc>
          <w:tcPr>
            <w:tcW w:w="4585" w:type="dxa"/>
            <w:vAlign w:val="center"/>
          </w:tcPr>
          <w:p w14:paraId="651D0741">
            <w:pPr>
              <w:autoSpaceDE w:val="0"/>
              <w:autoSpaceDN w:val="0"/>
              <w:adjustRightInd w:val="0"/>
              <w:spacing w:line="288" w:lineRule="auto"/>
              <w:rPr>
                <w:rFonts w:ascii="仿宋" w:hAnsi="仿宋" w:eastAsia="仿宋" w:cs="仿宋"/>
                <w:kern w:val="0"/>
                <w:sz w:val="20"/>
                <w:szCs w:val="20"/>
              </w:rPr>
            </w:pPr>
            <w:r>
              <w:rPr>
                <w:rFonts w:hint="eastAsia" w:ascii="仿宋" w:hAnsi="仿宋" w:eastAsia="仿宋" w:cs="仿宋"/>
                <w:kern w:val="0"/>
                <w:sz w:val="20"/>
                <w:szCs w:val="20"/>
              </w:rPr>
              <w:t>制作过程中工具和相关器材使用规范</w:t>
            </w:r>
          </w:p>
          <w:p w14:paraId="15A163B0">
            <w:pPr>
              <w:spacing w:line="288" w:lineRule="auto"/>
              <w:rPr>
                <w:rFonts w:ascii="仿宋" w:hAnsi="仿宋" w:eastAsia="仿宋"/>
                <w:sz w:val="20"/>
                <w:szCs w:val="20"/>
              </w:rPr>
            </w:pPr>
            <w:r>
              <w:rPr>
                <w:rFonts w:hint="eastAsia" w:ascii="仿宋" w:hAnsi="仿宋" w:eastAsia="仿宋" w:cs="仿宋"/>
                <w:kern w:val="0"/>
                <w:sz w:val="20"/>
                <w:szCs w:val="20"/>
              </w:rPr>
              <w:t>有详细的器材清单、作品源代码注释规范</w:t>
            </w:r>
          </w:p>
        </w:tc>
        <w:tc>
          <w:tcPr>
            <w:tcW w:w="935" w:type="dxa"/>
            <w:vAlign w:val="center"/>
          </w:tcPr>
          <w:p w14:paraId="57813E59">
            <w:pPr>
              <w:spacing w:line="288" w:lineRule="auto"/>
              <w:rPr>
                <w:rFonts w:hint="eastAsia" w:ascii="仿宋" w:hAnsi="仿宋" w:eastAsia="仿宋" w:cs="仿宋"/>
                <w:kern w:val="0"/>
                <w:sz w:val="20"/>
                <w:szCs w:val="20"/>
              </w:rPr>
            </w:pPr>
          </w:p>
        </w:tc>
      </w:tr>
      <w:tr w14:paraId="50FD2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Merge w:val="continue"/>
            <w:vAlign w:val="center"/>
          </w:tcPr>
          <w:p w14:paraId="7E5BAD67">
            <w:pPr>
              <w:spacing w:line="288" w:lineRule="auto"/>
              <w:jc w:val="center"/>
              <w:rPr>
                <w:rFonts w:ascii="仿宋" w:hAnsi="仿宋" w:eastAsia="仿宋"/>
                <w:sz w:val="20"/>
                <w:szCs w:val="20"/>
              </w:rPr>
            </w:pPr>
          </w:p>
        </w:tc>
        <w:tc>
          <w:tcPr>
            <w:tcW w:w="1726" w:type="dxa"/>
            <w:vAlign w:val="center"/>
          </w:tcPr>
          <w:p w14:paraId="7CC6906C">
            <w:pPr>
              <w:autoSpaceDE w:val="0"/>
              <w:autoSpaceDN w:val="0"/>
              <w:adjustRightInd w:val="0"/>
              <w:spacing w:line="288" w:lineRule="auto"/>
              <w:jc w:val="center"/>
              <w:rPr>
                <w:rFonts w:ascii="仿宋" w:hAnsi="仿宋" w:eastAsia="仿宋" w:cs="仿宋"/>
                <w:kern w:val="0"/>
                <w:sz w:val="20"/>
                <w:szCs w:val="20"/>
              </w:rPr>
            </w:pPr>
            <w:r>
              <w:rPr>
                <w:rFonts w:hint="eastAsia" w:ascii="仿宋" w:hAnsi="仿宋" w:eastAsia="仿宋" w:cs="仿宋"/>
                <w:kern w:val="0"/>
                <w:sz w:val="20"/>
                <w:szCs w:val="20"/>
              </w:rPr>
              <w:t>作品完成度（7</w:t>
            </w:r>
            <w:r>
              <w:rPr>
                <w:rFonts w:ascii="仿宋" w:hAnsi="仿宋" w:eastAsia="仿宋" w:cs="仿宋"/>
                <w:kern w:val="0"/>
                <w:sz w:val="20"/>
                <w:szCs w:val="20"/>
              </w:rPr>
              <w:t>%</w:t>
            </w:r>
            <w:r>
              <w:rPr>
                <w:rFonts w:hint="eastAsia" w:ascii="仿宋" w:hAnsi="仿宋" w:eastAsia="仿宋" w:cs="仿宋"/>
                <w:kern w:val="0"/>
                <w:sz w:val="20"/>
                <w:szCs w:val="20"/>
              </w:rPr>
              <w:t>）</w:t>
            </w:r>
          </w:p>
        </w:tc>
        <w:tc>
          <w:tcPr>
            <w:tcW w:w="4585" w:type="dxa"/>
            <w:vAlign w:val="center"/>
          </w:tcPr>
          <w:p w14:paraId="4DC672FB">
            <w:pPr>
              <w:autoSpaceDE w:val="0"/>
              <w:autoSpaceDN w:val="0"/>
              <w:adjustRightInd w:val="0"/>
              <w:spacing w:line="288" w:lineRule="auto"/>
              <w:rPr>
                <w:rFonts w:ascii="仿宋" w:hAnsi="仿宋" w:eastAsia="仿宋" w:cs="仿宋"/>
                <w:kern w:val="0"/>
                <w:sz w:val="20"/>
                <w:szCs w:val="20"/>
              </w:rPr>
            </w:pPr>
            <w:r>
              <w:rPr>
                <w:rFonts w:hint="eastAsia" w:ascii="仿宋" w:hAnsi="仿宋" w:eastAsia="仿宋" w:cs="仿宋"/>
                <w:kern w:val="0"/>
                <w:sz w:val="20"/>
                <w:szCs w:val="20"/>
              </w:rPr>
              <w:t>作品与初始设计方案的吻合程度</w:t>
            </w:r>
          </w:p>
          <w:p w14:paraId="64F00E54">
            <w:pPr>
              <w:autoSpaceDE w:val="0"/>
              <w:autoSpaceDN w:val="0"/>
              <w:adjustRightInd w:val="0"/>
              <w:spacing w:line="288" w:lineRule="auto"/>
              <w:rPr>
                <w:rFonts w:ascii="仿宋" w:hAnsi="仿宋" w:eastAsia="仿宋" w:cs="仿宋"/>
                <w:kern w:val="0"/>
                <w:sz w:val="20"/>
                <w:szCs w:val="20"/>
              </w:rPr>
            </w:pPr>
            <w:r>
              <w:rPr>
                <w:rFonts w:hint="eastAsia" w:ascii="仿宋" w:hAnsi="仿宋" w:eastAsia="仿宋" w:cs="仿宋"/>
                <w:kern w:val="0"/>
                <w:sz w:val="20"/>
                <w:szCs w:val="20"/>
              </w:rPr>
              <w:t>作品各功能实现的稳定性和有效程度</w:t>
            </w:r>
          </w:p>
          <w:p w14:paraId="614A837D">
            <w:pPr>
              <w:autoSpaceDE w:val="0"/>
              <w:autoSpaceDN w:val="0"/>
              <w:adjustRightInd w:val="0"/>
              <w:spacing w:line="288" w:lineRule="auto"/>
              <w:rPr>
                <w:rFonts w:ascii="仿宋" w:hAnsi="仿宋" w:eastAsia="仿宋" w:cs="仿宋"/>
                <w:kern w:val="0"/>
                <w:sz w:val="20"/>
                <w:szCs w:val="20"/>
              </w:rPr>
            </w:pPr>
            <w:r>
              <w:rPr>
                <w:rFonts w:hint="eastAsia" w:ascii="仿宋" w:hAnsi="仿宋" w:eastAsia="仿宋" w:cs="仿宋"/>
                <w:kern w:val="0"/>
                <w:sz w:val="20"/>
                <w:szCs w:val="20"/>
              </w:rPr>
              <w:t>作品的外观、封装，及整体的牢固程度、人机交互等界面友好等</w:t>
            </w:r>
          </w:p>
        </w:tc>
        <w:tc>
          <w:tcPr>
            <w:tcW w:w="935" w:type="dxa"/>
            <w:vAlign w:val="center"/>
          </w:tcPr>
          <w:p w14:paraId="1A2B3479">
            <w:pPr>
              <w:autoSpaceDE w:val="0"/>
              <w:autoSpaceDN w:val="0"/>
              <w:adjustRightInd w:val="0"/>
              <w:spacing w:line="288" w:lineRule="auto"/>
              <w:rPr>
                <w:rFonts w:hint="eastAsia" w:ascii="仿宋" w:hAnsi="仿宋" w:eastAsia="仿宋" w:cs="仿宋"/>
                <w:kern w:val="0"/>
                <w:sz w:val="20"/>
                <w:szCs w:val="20"/>
              </w:rPr>
            </w:pPr>
          </w:p>
        </w:tc>
      </w:tr>
      <w:tr w14:paraId="4502C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Merge w:val="restart"/>
            <w:vAlign w:val="center"/>
          </w:tcPr>
          <w:p w14:paraId="7CCDE351">
            <w:pPr>
              <w:spacing w:line="288" w:lineRule="auto"/>
              <w:jc w:val="center"/>
              <w:rPr>
                <w:rFonts w:ascii="仿宋" w:hAnsi="仿宋" w:eastAsia="仿宋"/>
                <w:sz w:val="20"/>
                <w:szCs w:val="20"/>
              </w:rPr>
            </w:pPr>
            <w:r>
              <w:rPr>
                <w:rFonts w:hint="eastAsia" w:ascii="仿宋" w:hAnsi="仿宋" w:eastAsia="仿宋"/>
                <w:sz w:val="20"/>
                <w:szCs w:val="20"/>
                <w:lang w:val="en-US" w:eastAsia="zh-CN"/>
              </w:rPr>
              <w:t>作品</w:t>
            </w:r>
            <w:r>
              <w:rPr>
                <w:rFonts w:hint="eastAsia" w:ascii="仿宋" w:hAnsi="仿宋" w:eastAsia="仿宋"/>
                <w:sz w:val="20"/>
                <w:szCs w:val="20"/>
              </w:rPr>
              <w:t>展示与</w:t>
            </w:r>
            <w:r>
              <w:rPr>
                <w:rFonts w:hint="eastAsia" w:ascii="仿宋" w:hAnsi="仿宋" w:eastAsia="仿宋"/>
                <w:sz w:val="20"/>
                <w:szCs w:val="20"/>
                <w:lang w:val="en-US" w:eastAsia="zh-CN"/>
              </w:rPr>
              <w:t>团队</w:t>
            </w:r>
            <w:r>
              <w:rPr>
                <w:rFonts w:hint="eastAsia" w:ascii="仿宋" w:hAnsi="仿宋" w:eastAsia="仿宋"/>
                <w:sz w:val="20"/>
                <w:szCs w:val="20"/>
              </w:rPr>
              <w:t>协作</w:t>
            </w:r>
          </w:p>
          <w:p w14:paraId="4C336E37">
            <w:pPr>
              <w:spacing w:line="288" w:lineRule="auto"/>
              <w:jc w:val="center"/>
              <w:rPr>
                <w:rFonts w:ascii="仿宋" w:hAnsi="仿宋" w:eastAsia="仿宋"/>
                <w:sz w:val="20"/>
                <w:szCs w:val="20"/>
              </w:rPr>
            </w:pPr>
            <w:r>
              <w:rPr>
                <w:rFonts w:hint="eastAsia" w:ascii="仿宋" w:hAnsi="仿宋" w:eastAsia="仿宋"/>
                <w:sz w:val="20"/>
                <w:szCs w:val="20"/>
              </w:rPr>
              <w:t>(</w:t>
            </w:r>
            <w:r>
              <w:rPr>
                <w:rFonts w:ascii="仿宋" w:hAnsi="仿宋" w:eastAsia="仿宋"/>
                <w:sz w:val="20"/>
                <w:szCs w:val="20"/>
              </w:rPr>
              <w:t>20%)</w:t>
            </w:r>
          </w:p>
        </w:tc>
        <w:tc>
          <w:tcPr>
            <w:tcW w:w="1726" w:type="dxa"/>
            <w:vAlign w:val="center"/>
          </w:tcPr>
          <w:p w14:paraId="73739559">
            <w:pPr>
              <w:autoSpaceDE w:val="0"/>
              <w:autoSpaceDN w:val="0"/>
              <w:adjustRightInd w:val="0"/>
              <w:spacing w:line="288" w:lineRule="auto"/>
              <w:jc w:val="center"/>
              <w:rPr>
                <w:rFonts w:ascii="仿宋" w:hAnsi="仿宋" w:eastAsia="仿宋" w:cs="仿宋"/>
                <w:kern w:val="0"/>
                <w:sz w:val="20"/>
                <w:szCs w:val="20"/>
              </w:rPr>
            </w:pPr>
            <w:r>
              <w:rPr>
                <w:rFonts w:hint="eastAsia" w:ascii="仿宋" w:hAnsi="仿宋" w:eastAsia="仿宋" w:cs="仿宋"/>
                <w:kern w:val="0"/>
                <w:sz w:val="20"/>
                <w:szCs w:val="20"/>
              </w:rPr>
              <w:t>作品展示</w:t>
            </w:r>
          </w:p>
          <w:p w14:paraId="4ABD1AA4">
            <w:pPr>
              <w:autoSpaceDE w:val="0"/>
              <w:autoSpaceDN w:val="0"/>
              <w:adjustRightInd w:val="0"/>
              <w:spacing w:line="288" w:lineRule="auto"/>
              <w:jc w:val="center"/>
              <w:rPr>
                <w:rFonts w:ascii="仿宋" w:hAnsi="仿宋" w:eastAsia="仿宋" w:cs="仿宋"/>
                <w:kern w:val="0"/>
                <w:sz w:val="20"/>
                <w:szCs w:val="20"/>
              </w:rPr>
            </w:pPr>
            <w:r>
              <w:rPr>
                <w:rFonts w:hint="eastAsia" w:ascii="仿宋" w:hAnsi="仿宋" w:eastAsia="仿宋" w:cs="仿宋"/>
                <w:kern w:val="0"/>
                <w:sz w:val="20"/>
                <w:szCs w:val="20"/>
              </w:rPr>
              <w:t>（1</w:t>
            </w:r>
            <w:r>
              <w:rPr>
                <w:rFonts w:ascii="仿宋" w:hAnsi="仿宋" w:eastAsia="仿宋" w:cs="仿宋"/>
                <w:kern w:val="0"/>
                <w:sz w:val="20"/>
                <w:szCs w:val="20"/>
              </w:rPr>
              <w:t>0%</w:t>
            </w:r>
            <w:r>
              <w:rPr>
                <w:rFonts w:hint="eastAsia" w:ascii="仿宋" w:hAnsi="仿宋" w:eastAsia="仿宋" w:cs="仿宋"/>
                <w:kern w:val="0"/>
                <w:sz w:val="20"/>
                <w:szCs w:val="20"/>
              </w:rPr>
              <w:t>）</w:t>
            </w:r>
          </w:p>
        </w:tc>
        <w:tc>
          <w:tcPr>
            <w:tcW w:w="4585" w:type="dxa"/>
            <w:vAlign w:val="center"/>
          </w:tcPr>
          <w:p w14:paraId="25622DA3">
            <w:pPr>
              <w:autoSpaceDE w:val="0"/>
              <w:autoSpaceDN w:val="0"/>
              <w:adjustRightInd w:val="0"/>
              <w:spacing w:line="288" w:lineRule="auto"/>
              <w:rPr>
                <w:rFonts w:ascii="仿宋" w:hAnsi="仿宋" w:eastAsia="仿宋" w:cs="仿宋"/>
                <w:kern w:val="0"/>
                <w:sz w:val="20"/>
                <w:szCs w:val="20"/>
              </w:rPr>
            </w:pPr>
            <w:r>
              <w:rPr>
                <w:rFonts w:hint="eastAsia" w:ascii="仿宋" w:hAnsi="仿宋" w:eastAsia="仿宋" w:cs="仿宋"/>
                <w:kern w:val="0"/>
                <w:sz w:val="20"/>
                <w:szCs w:val="20"/>
              </w:rPr>
              <w:t>作品展示环节中，能够很好的展现出作品的设计思路、制作过程和功能实现情况，演示素材制作精美</w:t>
            </w:r>
          </w:p>
          <w:p w14:paraId="19BB67B7">
            <w:pPr>
              <w:autoSpaceDE w:val="0"/>
              <w:autoSpaceDN w:val="0"/>
              <w:adjustRightInd w:val="0"/>
              <w:spacing w:line="288" w:lineRule="auto"/>
              <w:rPr>
                <w:rFonts w:ascii="仿宋" w:hAnsi="仿宋" w:eastAsia="仿宋" w:cs="仿宋"/>
                <w:kern w:val="0"/>
                <w:sz w:val="20"/>
                <w:szCs w:val="20"/>
              </w:rPr>
            </w:pPr>
            <w:r>
              <w:rPr>
                <w:rFonts w:hint="eastAsia" w:ascii="仿宋" w:hAnsi="仿宋" w:eastAsia="仿宋" w:cs="仿宋"/>
                <w:kern w:val="0"/>
                <w:sz w:val="20"/>
                <w:szCs w:val="20"/>
              </w:rPr>
              <w:t>语言表达清晰，现场互动回答情况良好</w:t>
            </w:r>
          </w:p>
          <w:p w14:paraId="724CC032">
            <w:pPr>
              <w:autoSpaceDE w:val="0"/>
              <w:autoSpaceDN w:val="0"/>
              <w:adjustRightInd w:val="0"/>
              <w:spacing w:line="288" w:lineRule="auto"/>
              <w:rPr>
                <w:rFonts w:ascii="仿宋" w:hAnsi="仿宋" w:eastAsia="仿宋" w:cs="仿宋"/>
                <w:kern w:val="0"/>
                <w:sz w:val="20"/>
                <w:szCs w:val="20"/>
              </w:rPr>
            </w:pPr>
            <w:r>
              <w:rPr>
                <w:rFonts w:hint="eastAsia" w:ascii="仿宋" w:hAnsi="仿宋" w:eastAsia="仿宋" w:cs="仿宋"/>
                <w:kern w:val="0"/>
                <w:sz w:val="20"/>
                <w:szCs w:val="20"/>
              </w:rPr>
              <w:t>时间控制与汇报详略得当</w:t>
            </w:r>
          </w:p>
        </w:tc>
        <w:tc>
          <w:tcPr>
            <w:tcW w:w="935" w:type="dxa"/>
            <w:vAlign w:val="center"/>
          </w:tcPr>
          <w:p w14:paraId="662AF41B">
            <w:pPr>
              <w:autoSpaceDE w:val="0"/>
              <w:autoSpaceDN w:val="0"/>
              <w:adjustRightInd w:val="0"/>
              <w:spacing w:line="288" w:lineRule="auto"/>
              <w:rPr>
                <w:rFonts w:hint="eastAsia" w:ascii="仿宋" w:hAnsi="仿宋" w:eastAsia="仿宋" w:cs="仿宋"/>
                <w:kern w:val="0"/>
                <w:sz w:val="20"/>
                <w:szCs w:val="20"/>
              </w:rPr>
            </w:pPr>
          </w:p>
        </w:tc>
      </w:tr>
      <w:tr w14:paraId="78B05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Merge w:val="continue"/>
            <w:vAlign w:val="center"/>
          </w:tcPr>
          <w:p w14:paraId="79747BF6">
            <w:pPr>
              <w:spacing w:line="288" w:lineRule="auto"/>
              <w:jc w:val="center"/>
              <w:rPr>
                <w:rFonts w:ascii="仿宋" w:hAnsi="仿宋" w:eastAsia="仿宋"/>
                <w:sz w:val="20"/>
                <w:szCs w:val="20"/>
              </w:rPr>
            </w:pPr>
          </w:p>
        </w:tc>
        <w:tc>
          <w:tcPr>
            <w:tcW w:w="1726" w:type="dxa"/>
            <w:vAlign w:val="center"/>
          </w:tcPr>
          <w:p w14:paraId="74F34BBA">
            <w:pPr>
              <w:autoSpaceDE w:val="0"/>
              <w:autoSpaceDN w:val="0"/>
              <w:adjustRightInd w:val="0"/>
              <w:spacing w:line="288" w:lineRule="auto"/>
              <w:jc w:val="center"/>
              <w:rPr>
                <w:rFonts w:ascii="仿宋" w:hAnsi="仿宋" w:eastAsia="仿宋" w:cs="仿宋"/>
                <w:kern w:val="0"/>
                <w:sz w:val="20"/>
                <w:szCs w:val="20"/>
              </w:rPr>
            </w:pPr>
            <w:r>
              <w:rPr>
                <w:rFonts w:hint="eastAsia" w:ascii="仿宋" w:hAnsi="仿宋" w:eastAsia="仿宋" w:cs="仿宋"/>
                <w:kern w:val="0"/>
                <w:sz w:val="20"/>
                <w:szCs w:val="20"/>
              </w:rPr>
              <w:t>分工协作</w:t>
            </w:r>
          </w:p>
          <w:p w14:paraId="5039B40B">
            <w:pPr>
              <w:autoSpaceDE w:val="0"/>
              <w:autoSpaceDN w:val="0"/>
              <w:adjustRightInd w:val="0"/>
              <w:spacing w:line="288" w:lineRule="auto"/>
              <w:jc w:val="center"/>
              <w:rPr>
                <w:rFonts w:ascii="仿宋" w:hAnsi="仿宋" w:eastAsia="仿宋" w:cs="仿宋"/>
                <w:kern w:val="0"/>
                <w:sz w:val="20"/>
                <w:szCs w:val="20"/>
              </w:rPr>
            </w:pPr>
            <w:r>
              <w:rPr>
                <w:rFonts w:hint="eastAsia" w:ascii="仿宋" w:hAnsi="仿宋" w:eastAsia="仿宋" w:cs="仿宋"/>
                <w:kern w:val="0"/>
                <w:sz w:val="20"/>
                <w:szCs w:val="20"/>
              </w:rPr>
              <w:t>（1</w:t>
            </w:r>
            <w:r>
              <w:rPr>
                <w:rFonts w:ascii="仿宋" w:hAnsi="仿宋" w:eastAsia="仿宋" w:cs="仿宋"/>
                <w:kern w:val="0"/>
                <w:sz w:val="20"/>
                <w:szCs w:val="20"/>
              </w:rPr>
              <w:t>0%</w:t>
            </w:r>
            <w:r>
              <w:rPr>
                <w:rFonts w:hint="eastAsia" w:ascii="仿宋" w:hAnsi="仿宋" w:eastAsia="仿宋" w:cs="仿宋"/>
                <w:kern w:val="0"/>
                <w:sz w:val="20"/>
                <w:szCs w:val="20"/>
              </w:rPr>
              <w:t>）</w:t>
            </w:r>
          </w:p>
        </w:tc>
        <w:tc>
          <w:tcPr>
            <w:tcW w:w="4585" w:type="dxa"/>
            <w:vAlign w:val="center"/>
          </w:tcPr>
          <w:p w14:paraId="5348C028">
            <w:pPr>
              <w:autoSpaceDE w:val="0"/>
              <w:autoSpaceDN w:val="0"/>
              <w:adjustRightInd w:val="0"/>
              <w:spacing w:line="288" w:lineRule="auto"/>
              <w:rPr>
                <w:rFonts w:ascii="仿宋" w:hAnsi="仿宋" w:eastAsia="仿宋" w:cs="仿宋"/>
                <w:kern w:val="0"/>
                <w:sz w:val="20"/>
                <w:szCs w:val="20"/>
              </w:rPr>
            </w:pPr>
            <w:r>
              <w:rPr>
                <w:rFonts w:hint="eastAsia" w:ascii="仿宋" w:hAnsi="仿宋" w:eastAsia="仿宋" w:cs="仿宋"/>
                <w:kern w:val="0"/>
                <w:sz w:val="20"/>
                <w:szCs w:val="20"/>
              </w:rPr>
              <w:t>有明确、合理的团队协作分工方案</w:t>
            </w:r>
          </w:p>
          <w:p w14:paraId="4A90E0F4">
            <w:pPr>
              <w:autoSpaceDE w:val="0"/>
              <w:autoSpaceDN w:val="0"/>
              <w:adjustRightInd w:val="0"/>
              <w:spacing w:line="288" w:lineRule="auto"/>
              <w:rPr>
                <w:rFonts w:ascii="仿宋" w:hAnsi="仿宋" w:eastAsia="仿宋" w:cs="仿宋"/>
                <w:kern w:val="0"/>
                <w:sz w:val="20"/>
                <w:szCs w:val="20"/>
              </w:rPr>
            </w:pPr>
            <w:r>
              <w:rPr>
                <w:rFonts w:hint="eastAsia" w:ascii="仿宋" w:hAnsi="仿宋" w:eastAsia="仿宋" w:cs="仿宋"/>
                <w:kern w:val="0"/>
                <w:sz w:val="20"/>
                <w:szCs w:val="20"/>
              </w:rPr>
              <w:t>制作过程和展示过程中，每位团队成员能够充分参与、互相帮助、协作配合</w:t>
            </w:r>
          </w:p>
        </w:tc>
        <w:tc>
          <w:tcPr>
            <w:tcW w:w="935" w:type="dxa"/>
            <w:vAlign w:val="center"/>
          </w:tcPr>
          <w:p w14:paraId="3E3994F9">
            <w:pPr>
              <w:autoSpaceDE w:val="0"/>
              <w:autoSpaceDN w:val="0"/>
              <w:adjustRightInd w:val="0"/>
              <w:spacing w:line="288" w:lineRule="auto"/>
              <w:rPr>
                <w:rFonts w:hint="eastAsia" w:ascii="仿宋" w:hAnsi="仿宋" w:eastAsia="仿宋" w:cs="仿宋"/>
                <w:kern w:val="0"/>
                <w:sz w:val="20"/>
                <w:szCs w:val="20"/>
              </w:rPr>
            </w:pPr>
          </w:p>
        </w:tc>
      </w:tr>
    </w:tbl>
    <w:p w14:paraId="3790B887">
      <w:pPr>
        <w:jc w:val="left"/>
        <w:rPr>
          <w:rFonts w:hint="eastAsia"/>
          <w:b/>
          <w:bCs/>
          <w:lang w:val="en-US" w:eastAsia="zh-CN"/>
        </w:rPr>
      </w:pPr>
    </w:p>
    <w:p w14:paraId="00A8E516">
      <w:pPr>
        <w:jc w:val="left"/>
        <w:rPr>
          <w:rFonts w:hint="default"/>
          <w:b/>
          <w:bCs/>
          <w:lang w:val="en-US" w:eastAsia="zh-CN"/>
        </w:rPr>
      </w:pPr>
      <w:r>
        <w:rPr>
          <w:rFonts w:hint="eastAsia"/>
          <w:b/>
          <w:bCs/>
          <w:lang w:val="en-US" w:eastAsia="zh-CN"/>
        </w:rPr>
        <w:t>选手签字：                                         裁判签字：</w:t>
      </w:r>
    </w:p>
    <w:p w14:paraId="4728E3DF">
      <w:pPr>
        <w:rPr>
          <w:rFonts w:ascii="仿宋" w:hAnsi="仿宋" w:eastAsia="仿宋" w:cstheme="minorBidi"/>
          <w:b/>
          <w:bCs/>
          <w:sz w:val="28"/>
          <w:szCs w:val="28"/>
        </w:rPr>
      </w:pPr>
      <w:r>
        <w:rPr>
          <w:rFonts w:hint="eastAsia" w:ascii="仿宋" w:hAnsi="仿宋" w:eastAsia="仿宋" w:cstheme="minorBidi"/>
          <w:b/>
          <w:bCs/>
          <w:sz w:val="28"/>
          <w:szCs w:val="28"/>
        </w:rPr>
        <w:t>*如发现参赛作品存在抄袭、雷同等违反规则情况，将直接取消参赛资格。</w:t>
      </w:r>
    </w:p>
    <w:p w14:paraId="06238BA9">
      <w:pPr>
        <w:rPr>
          <w:rFonts w:ascii="仿宋" w:hAnsi="仿宋" w:eastAsia="仿宋" w:cstheme="minorBidi"/>
          <w:b/>
          <w:bCs/>
          <w:sz w:val="28"/>
          <w:szCs w:val="28"/>
        </w:rPr>
      </w:pPr>
    </w:p>
    <w:p w14:paraId="3DD7B4FF">
      <w:pPr>
        <w:pStyle w:val="3"/>
        <w:keepNext w:val="0"/>
        <w:keepLines w:val="0"/>
        <w:numPr>
          <w:ilvl w:val="0"/>
          <w:numId w:val="4"/>
        </w:numPr>
        <w:spacing w:before="100" w:after="100" w:line="240" w:lineRule="auto"/>
        <w:rPr>
          <w:rFonts w:ascii="仿宋" w:hAnsi="仿宋" w:eastAsia="仿宋" w:cs="Times New Roman"/>
          <w:sz w:val="28"/>
          <w:szCs w:val="28"/>
        </w:rPr>
      </w:pPr>
      <w:bookmarkStart w:id="9" w:name="_Toc154761627"/>
      <w:bookmarkStart w:id="10" w:name="_Toc146641932"/>
      <w:r>
        <w:rPr>
          <w:rFonts w:hint="eastAsia" w:ascii="仿宋" w:hAnsi="仿宋" w:eastAsia="仿宋" w:cs="Times New Roman"/>
          <w:sz w:val="28"/>
          <w:szCs w:val="28"/>
        </w:rPr>
        <w:t>违规情况说明</w:t>
      </w:r>
      <w:bookmarkEnd w:id="9"/>
      <w:bookmarkEnd w:id="10"/>
    </w:p>
    <w:tbl>
      <w:tblPr>
        <w:tblStyle w:val="14"/>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2"/>
        <w:gridCol w:w="3407"/>
      </w:tblGrid>
      <w:tr w14:paraId="5F892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82" w:type="dxa"/>
            <w:shd w:val="clear" w:color="auto" w:fill="D8D8D8" w:themeFill="background1" w:themeFillShade="D9"/>
            <w:vAlign w:val="center"/>
          </w:tcPr>
          <w:p w14:paraId="4459239E">
            <w:pPr>
              <w:jc w:val="center"/>
              <w:rPr>
                <w:rFonts w:ascii="仿宋" w:hAnsi="仿宋" w:eastAsia="仿宋"/>
                <w:b/>
                <w:bCs/>
                <w:sz w:val="24"/>
              </w:rPr>
            </w:pPr>
            <w:r>
              <w:rPr>
                <w:rFonts w:hint="eastAsia" w:ascii="仿宋" w:hAnsi="仿宋" w:eastAsia="仿宋"/>
                <w:b/>
                <w:bCs/>
                <w:sz w:val="24"/>
              </w:rPr>
              <w:t>违规情况</w:t>
            </w:r>
          </w:p>
        </w:tc>
        <w:tc>
          <w:tcPr>
            <w:tcW w:w="3407" w:type="dxa"/>
            <w:shd w:val="clear" w:color="auto" w:fill="D8D8D8" w:themeFill="background1" w:themeFillShade="D9"/>
            <w:vAlign w:val="center"/>
          </w:tcPr>
          <w:p w14:paraId="50D3940C">
            <w:pPr>
              <w:jc w:val="center"/>
              <w:rPr>
                <w:rFonts w:ascii="仿宋" w:hAnsi="仿宋" w:eastAsia="仿宋"/>
                <w:b/>
                <w:bCs/>
                <w:sz w:val="24"/>
              </w:rPr>
            </w:pPr>
            <w:r>
              <w:rPr>
                <w:rFonts w:hint="eastAsia" w:ascii="仿宋" w:hAnsi="仿宋" w:eastAsia="仿宋"/>
                <w:b/>
                <w:bCs/>
                <w:sz w:val="24"/>
              </w:rPr>
              <w:t>处理办法</w:t>
            </w:r>
          </w:p>
        </w:tc>
      </w:tr>
      <w:tr w14:paraId="51374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82" w:type="dxa"/>
            <w:vAlign w:val="center"/>
          </w:tcPr>
          <w:p w14:paraId="74ED593C">
            <w:pPr>
              <w:rPr>
                <w:rFonts w:ascii="仿宋" w:hAnsi="仿宋" w:eastAsia="仿宋"/>
                <w:sz w:val="24"/>
              </w:rPr>
            </w:pPr>
            <w:r>
              <w:rPr>
                <w:rFonts w:hint="eastAsia" w:ascii="仿宋" w:hAnsi="仿宋" w:eastAsia="仿宋"/>
                <w:sz w:val="24"/>
              </w:rPr>
              <w:t>参赛作品存在抄袭、雷同情况</w:t>
            </w:r>
          </w:p>
        </w:tc>
        <w:tc>
          <w:tcPr>
            <w:tcW w:w="3407" w:type="dxa"/>
            <w:vMerge w:val="restart"/>
            <w:vAlign w:val="center"/>
          </w:tcPr>
          <w:p w14:paraId="05C716A3">
            <w:pPr>
              <w:jc w:val="center"/>
              <w:rPr>
                <w:rFonts w:ascii="仿宋" w:hAnsi="仿宋" w:eastAsia="仿宋"/>
                <w:sz w:val="24"/>
              </w:rPr>
            </w:pPr>
            <w:r>
              <w:rPr>
                <w:rFonts w:hint="eastAsia" w:ascii="仿宋" w:hAnsi="仿宋" w:eastAsia="仿宋"/>
                <w:sz w:val="24"/>
              </w:rPr>
              <w:t>取消参赛资格</w:t>
            </w:r>
          </w:p>
        </w:tc>
      </w:tr>
      <w:tr w14:paraId="42E16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82" w:type="dxa"/>
            <w:vAlign w:val="center"/>
          </w:tcPr>
          <w:p w14:paraId="56B13A23">
            <w:pPr>
              <w:rPr>
                <w:rFonts w:ascii="仿宋" w:hAnsi="仿宋" w:eastAsia="仿宋"/>
                <w:sz w:val="24"/>
              </w:rPr>
            </w:pPr>
            <w:r>
              <w:rPr>
                <w:rFonts w:hint="eastAsia" w:ascii="仿宋" w:hAnsi="仿宋" w:eastAsia="仿宋"/>
                <w:sz w:val="24"/>
              </w:rPr>
              <w:t>参赛队伍非独立完成作品制作</w:t>
            </w:r>
          </w:p>
        </w:tc>
        <w:tc>
          <w:tcPr>
            <w:tcW w:w="3407" w:type="dxa"/>
            <w:vMerge w:val="continue"/>
            <w:vAlign w:val="center"/>
          </w:tcPr>
          <w:p w14:paraId="6C6B60B3">
            <w:pPr>
              <w:jc w:val="center"/>
              <w:rPr>
                <w:rFonts w:ascii="仿宋" w:hAnsi="仿宋" w:eastAsia="仿宋"/>
                <w:sz w:val="24"/>
              </w:rPr>
            </w:pPr>
          </w:p>
        </w:tc>
      </w:tr>
      <w:tr w14:paraId="11F82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82" w:type="dxa"/>
            <w:vAlign w:val="center"/>
          </w:tcPr>
          <w:p w14:paraId="5E3A766F">
            <w:pPr>
              <w:rPr>
                <w:rFonts w:ascii="仿宋" w:hAnsi="仿宋" w:eastAsia="仿宋"/>
                <w:sz w:val="24"/>
              </w:rPr>
            </w:pPr>
            <w:r>
              <w:rPr>
                <w:rFonts w:hint="eastAsia" w:ascii="仿宋" w:hAnsi="仿宋" w:eastAsia="仿宋"/>
                <w:sz w:val="24"/>
              </w:rPr>
              <w:t>参赛队伍未经裁判允许，与无关人员沟通交流，包括但不限于口头交流、打手势、传递纸条、通过社交媒体传递信息等</w:t>
            </w:r>
          </w:p>
        </w:tc>
        <w:tc>
          <w:tcPr>
            <w:tcW w:w="3407" w:type="dxa"/>
            <w:vMerge w:val="continue"/>
            <w:vAlign w:val="center"/>
          </w:tcPr>
          <w:p w14:paraId="49E235B1">
            <w:pPr>
              <w:jc w:val="center"/>
              <w:rPr>
                <w:rFonts w:ascii="仿宋" w:hAnsi="仿宋" w:eastAsia="仿宋"/>
                <w:sz w:val="24"/>
              </w:rPr>
            </w:pPr>
          </w:p>
        </w:tc>
      </w:tr>
      <w:tr w14:paraId="715C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82" w:type="dxa"/>
            <w:vAlign w:val="center"/>
          </w:tcPr>
          <w:p w14:paraId="34D3065A">
            <w:pPr>
              <w:rPr>
                <w:rFonts w:ascii="仿宋" w:hAnsi="仿宋" w:eastAsia="仿宋"/>
                <w:sz w:val="24"/>
              </w:rPr>
            </w:pPr>
            <w:r>
              <w:rPr>
                <w:rFonts w:hint="eastAsia" w:ascii="仿宋" w:hAnsi="仿宋" w:eastAsia="仿宋"/>
                <w:sz w:val="24"/>
              </w:rPr>
              <w:t>参赛队伍找他人替考、代考</w:t>
            </w:r>
          </w:p>
        </w:tc>
        <w:tc>
          <w:tcPr>
            <w:tcW w:w="3407" w:type="dxa"/>
            <w:vMerge w:val="continue"/>
            <w:vAlign w:val="center"/>
          </w:tcPr>
          <w:p w14:paraId="641FEBEE">
            <w:pPr>
              <w:jc w:val="center"/>
              <w:rPr>
                <w:rFonts w:ascii="仿宋" w:hAnsi="仿宋" w:eastAsia="仿宋"/>
                <w:sz w:val="24"/>
              </w:rPr>
            </w:pPr>
          </w:p>
        </w:tc>
      </w:tr>
      <w:tr w14:paraId="70BCF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82" w:type="dxa"/>
            <w:vAlign w:val="center"/>
          </w:tcPr>
          <w:p w14:paraId="52E9CF3E">
            <w:pPr>
              <w:rPr>
                <w:rFonts w:ascii="仿宋" w:hAnsi="仿宋" w:eastAsia="仿宋"/>
                <w:sz w:val="24"/>
              </w:rPr>
            </w:pPr>
            <w:r>
              <w:rPr>
                <w:rFonts w:hint="eastAsia" w:ascii="仿宋" w:hAnsi="仿宋" w:eastAsia="仿宋"/>
                <w:sz w:val="24"/>
              </w:rPr>
              <w:t>比赛期间，未经裁判允许，参赛队伍私自离开赛场</w:t>
            </w:r>
          </w:p>
        </w:tc>
        <w:tc>
          <w:tcPr>
            <w:tcW w:w="3407" w:type="dxa"/>
            <w:vMerge w:val="continue"/>
            <w:vAlign w:val="center"/>
          </w:tcPr>
          <w:p w14:paraId="0F6F1482">
            <w:pPr>
              <w:jc w:val="center"/>
              <w:rPr>
                <w:rFonts w:ascii="仿宋" w:hAnsi="仿宋" w:eastAsia="仿宋"/>
                <w:sz w:val="24"/>
              </w:rPr>
            </w:pPr>
          </w:p>
        </w:tc>
      </w:tr>
      <w:tr w14:paraId="51F1F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82" w:type="dxa"/>
            <w:vAlign w:val="center"/>
          </w:tcPr>
          <w:p w14:paraId="50A8B73E">
            <w:pPr>
              <w:rPr>
                <w:rFonts w:ascii="仿宋" w:hAnsi="仿宋" w:eastAsia="仿宋"/>
                <w:sz w:val="24"/>
              </w:rPr>
            </w:pPr>
            <w:r>
              <w:rPr>
                <w:rFonts w:hint="eastAsia" w:ascii="仿宋" w:hAnsi="仿宋" w:eastAsia="仿宋"/>
                <w:sz w:val="24"/>
              </w:rPr>
              <w:t>比赛期间，影响他人比赛，做出相关危险行为</w:t>
            </w:r>
          </w:p>
        </w:tc>
        <w:tc>
          <w:tcPr>
            <w:tcW w:w="3407" w:type="dxa"/>
            <w:vMerge w:val="continue"/>
            <w:vAlign w:val="center"/>
          </w:tcPr>
          <w:p w14:paraId="464A036C">
            <w:pPr>
              <w:jc w:val="center"/>
              <w:rPr>
                <w:rFonts w:ascii="仿宋" w:hAnsi="仿宋" w:eastAsia="仿宋"/>
                <w:sz w:val="24"/>
              </w:rPr>
            </w:pPr>
          </w:p>
        </w:tc>
      </w:tr>
      <w:tr w14:paraId="77539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82" w:type="dxa"/>
            <w:vAlign w:val="center"/>
          </w:tcPr>
          <w:p w14:paraId="22D07BF2">
            <w:pPr>
              <w:rPr>
                <w:rFonts w:ascii="仿宋" w:hAnsi="仿宋" w:eastAsia="仿宋"/>
                <w:sz w:val="24"/>
              </w:rPr>
            </w:pPr>
            <w:r>
              <w:rPr>
                <w:rFonts w:hint="eastAsia" w:ascii="仿宋" w:hAnsi="仿宋" w:eastAsia="仿宋"/>
                <w:sz w:val="24"/>
              </w:rPr>
              <w:t>比赛期间，参赛队伍不服从裁判竞赛秩序安排</w:t>
            </w:r>
          </w:p>
        </w:tc>
        <w:tc>
          <w:tcPr>
            <w:tcW w:w="3407" w:type="dxa"/>
            <w:vMerge w:val="continue"/>
            <w:vAlign w:val="center"/>
          </w:tcPr>
          <w:p w14:paraId="1DA666E3">
            <w:pPr>
              <w:jc w:val="center"/>
              <w:rPr>
                <w:rFonts w:ascii="仿宋" w:hAnsi="仿宋" w:eastAsia="仿宋"/>
                <w:sz w:val="24"/>
              </w:rPr>
            </w:pPr>
          </w:p>
        </w:tc>
      </w:tr>
      <w:tr w14:paraId="46CFB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82" w:type="dxa"/>
            <w:vAlign w:val="center"/>
          </w:tcPr>
          <w:p w14:paraId="6A19D94A">
            <w:pPr>
              <w:rPr>
                <w:rFonts w:ascii="仿宋" w:hAnsi="仿宋" w:eastAsia="仿宋"/>
                <w:sz w:val="24"/>
              </w:rPr>
            </w:pPr>
            <w:r>
              <w:rPr>
                <w:rFonts w:hint="eastAsia" w:ascii="仿宋" w:hAnsi="仿宋" w:eastAsia="仿宋"/>
                <w:sz w:val="24"/>
              </w:rPr>
              <w:t>故意不履行比赛规定或故意采取与比赛不利的行为,消极比赛</w:t>
            </w:r>
          </w:p>
        </w:tc>
        <w:tc>
          <w:tcPr>
            <w:tcW w:w="3407" w:type="dxa"/>
            <w:vAlign w:val="center"/>
          </w:tcPr>
          <w:p w14:paraId="7F2BA6FA">
            <w:pPr>
              <w:jc w:val="center"/>
              <w:rPr>
                <w:rFonts w:ascii="仿宋" w:hAnsi="仿宋" w:eastAsia="仿宋"/>
                <w:sz w:val="24"/>
              </w:rPr>
            </w:pPr>
            <w:r>
              <w:rPr>
                <w:rFonts w:hint="eastAsia" w:ascii="仿宋" w:hAnsi="仿宋" w:eastAsia="仿宋"/>
                <w:sz w:val="24"/>
              </w:rPr>
              <w:t>扣2</w:t>
            </w:r>
            <w:r>
              <w:rPr>
                <w:rFonts w:ascii="仿宋" w:hAnsi="仿宋" w:eastAsia="仿宋"/>
                <w:sz w:val="24"/>
              </w:rPr>
              <w:t>0</w:t>
            </w:r>
            <w:r>
              <w:rPr>
                <w:rFonts w:hint="eastAsia" w:ascii="仿宋" w:hAnsi="仿宋" w:eastAsia="仿宋"/>
                <w:sz w:val="24"/>
              </w:rPr>
              <w:t>分或直接取消比赛成绩</w:t>
            </w:r>
          </w:p>
        </w:tc>
      </w:tr>
      <w:tr w14:paraId="0A7FA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82" w:type="dxa"/>
            <w:vAlign w:val="center"/>
          </w:tcPr>
          <w:p w14:paraId="40CF080D">
            <w:pPr>
              <w:rPr>
                <w:rFonts w:ascii="仿宋" w:hAnsi="仿宋" w:eastAsia="仿宋"/>
                <w:sz w:val="24"/>
              </w:rPr>
            </w:pPr>
            <w:r>
              <w:rPr>
                <w:rFonts w:hint="eastAsia" w:ascii="仿宋" w:hAnsi="仿宋" w:eastAsia="仿宋"/>
                <w:sz w:val="24"/>
              </w:rPr>
              <w:t>硬件超出开源硬件器材包清单</w:t>
            </w:r>
          </w:p>
        </w:tc>
        <w:tc>
          <w:tcPr>
            <w:tcW w:w="3407" w:type="dxa"/>
            <w:vAlign w:val="center"/>
          </w:tcPr>
          <w:p w14:paraId="62A357F2">
            <w:pPr>
              <w:jc w:val="center"/>
              <w:rPr>
                <w:rFonts w:ascii="仿宋" w:hAnsi="仿宋" w:eastAsia="仿宋"/>
                <w:sz w:val="24"/>
              </w:rPr>
            </w:pPr>
            <w:r>
              <w:rPr>
                <w:rFonts w:hint="eastAsia" w:ascii="仿宋" w:hAnsi="仿宋" w:eastAsia="仿宋"/>
                <w:sz w:val="24"/>
              </w:rPr>
              <w:t>超出种类或数量5分/个</w:t>
            </w:r>
          </w:p>
        </w:tc>
      </w:tr>
    </w:tbl>
    <w:p w14:paraId="6D25F921">
      <w:pPr>
        <w:pStyle w:val="2"/>
        <w:keepNext w:val="0"/>
        <w:keepLines w:val="0"/>
        <w:numPr>
          <w:ilvl w:val="0"/>
          <w:numId w:val="1"/>
        </w:numPr>
        <w:spacing w:before="300" w:after="200" w:line="240" w:lineRule="auto"/>
        <w:ind w:left="442" w:hanging="442"/>
        <w:rPr>
          <w:rFonts w:ascii="仿宋" w:hAnsi="仿宋" w:eastAsia="仿宋"/>
          <w:sz w:val="32"/>
          <w:szCs w:val="32"/>
        </w:rPr>
      </w:pPr>
      <w:bookmarkStart w:id="11" w:name="_Toc154761628"/>
      <w:r>
        <w:rPr>
          <w:rFonts w:ascii="仿宋" w:hAnsi="仿宋" w:eastAsia="仿宋"/>
          <w:sz w:val="32"/>
          <w:szCs w:val="32"/>
        </w:rPr>
        <w:t>知识产权声明</w:t>
      </w:r>
      <w:bookmarkEnd w:id="11"/>
    </w:p>
    <w:p w14:paraId="24D9C7B7">
      <w:pPr>
        <w:ind w:firstLine="560" w:firstLineChars="200"/>
        <w:rPr>
          <w:rFonts w:ascii="仿宋" w:hAnsi="仿宋" w:eastAsia="仿宋" w:cstheme="minorBidi"/>
          <w:sz w:val="28"/>
          <w:szCs w:val="28"/>
        </w:rPr>
      </w:pPr>
      <w:r>
        <w:rPr>
          <w:rFonts w:hint="eastAsia" w:ascii="仿宋" w:hAnsi="仿宋" w:eastAsia="仿宋" w:cstheme="minorBidi"/>
          <w:sz w:val="28"/>
          <w:szCs w:val="28"/>
        </w:rPr>
        <w:t>挑战赛组委会</w:t>
      </w:r>
      <w:r>
        <w:rPr>
          <w:rFonts w:ascii="仿宋" w:hAnsi="仿宋" w:eastAsia="仿宋" w:cstheme="minorBidi"/>
          <w:sz w:val="28"/>
          <w:szCs w:val="28"/>
        </w:rPr>
        <w:t>鼓励并倡导技术创新以及技术开源，并尊重参赛队的知识产权。参赛队伍比赛中开发的所有知识产权均归所在队伍所有，组委会不参与处理队伍内部成员之间的知识产权纠纷，参赛队伍须妥善处理本队内部学校及其他身份的成员之间对知识产权的所有关系。参赛队伍在使用组委会提供的裁判系统及赛事支持物资过程中，</w:t>
      </w:r>
      <w:r>
        <w:rPr>
          <w:rFonts w:hint="eastAsia" w:ascii="仿宋" w:hAnsi="仿宋" w:eastAsia="仿宋" w:cstheme="minorBidi"/>
          <w:sz w:val="28"/>
          <w:szCs w:val="28"/>
        </w:rPr>
        <w:t>须</w:t>
      </w:r>
      <w:r>
        <w:rPr>
          <w:rFonts w:ascii="仿宋" w:hAnsi="仿宋" w:eastAsia="仿宋" w:cstheme="minorBidi"/>
          <w:sz w:val="28"/>
          <w:szCs w:val="28"/>
        </w:rPr>
        <w:t>尊重原产品的所有知识产权归属方，不得针对产品进行反向工程、复制、翻译等任何有损于归属方知识产权的行为。</w:t>
      </w:r>
    </w:p>
    <w:p w14:paraId="395897C6">
      <w:pPr>
        <w:ind w:firstLine="560" w:firstLineChars="200"/>
        <w:rPr>
          <w:rFonts w:ascii="仿宋" w:hAnsi="仿宋" w:eastAsia="仿宋" w:cstheme="minorBidi"/>
          <w:sz w:val="28"/>
          <w:szCs w:val="28"/>
        </w:rPr>
      </w:pPr>
      <w:r>
        <w:rPr>
          <w:rFonts w:hint="eastAsia" w:ascii="仿宋" w:hAnsi="仿宋" w:eastAsia="仿宋" w:cstheme="minorBidi"/>
          <w:sz w:val="28"/>
          <w:szCs w:val="28"/>
        </w:rPr>
        <w:t>所有参赛作品，均须为参赛个人或团队原创，不能存在任何侵犯第三方权利的内容，不能违反法律法规的规定，主办单位对此不承担责任。</w:t>
      </w:r>
    </w:p>
    <w:p w14:paraId="2F8430A7">
      <w:pPr>
        <w:pStyle w:val="2"/>
        <w:keepNext w:val="0"/>
        <w:keepLines w:val="0"/>
        <w:numPr>
          <w:ilvl w:val="0"/>
          <w:numId w:val="1"/>
        </w:numPr>
        <w:spacing w:before="300" w:after="200" w:line="240" w:lineRule="auto"/>
        <w:ind w:left="442" w:hanging="442"/>
        <w:rPr>
          <w:rFonts w:ascii="仿宋" w:hAnsi="仿宋" w:eastAsia="仿宋"/>
          <w:sz w:val="32"/>
          <w:szCs w:val="32"/>
        </w:rPr>
      </w:pPr>
      <w:bookmarkStart w:id="12" w:name="_Toc154761629"/>
      <w:r>
        <w:rPr>
          <w:rFonts w:hint="eastAsia" w:ascii="仿宋" w:hAnsi="仿宋" w:eastAsia="仿宋"/>
          <w:sz w:val="32"/>
          <w:szCs w:val="32"/>
        </w:rPr>
        <w:t>主办单位免责</w:t>
      </w:r>
      <w:r>
        <w:rPr>
          <w:rFonts w:ascii="仿宋" w:hAnsi="仿宋" w:eastAsia="仿宋"/>
          <w:sz w:val="32"/>
          <w:szCs w:val="32"/>
        </w:rPr>
        <w:t>声明</w:t>
      </w:r>
      <w:bookmarkEnd w:id="12"/>
    </w:p>
    <w:p w14:paraId="7F0F01EE">
      <w:pPr>
        <w:pStyle w:val="30"/>
        <w:numPr>
          <w:ilvl w:val="0"/>
          <w:numId w:val="6"/>
        </w:numPr>
        <w:ind w:firstLineChars="0"/>
        <w:rPr>
          <w:rFonts w:ascii="仿宋" w:hAnsi="仿宋" w:eastAsia="仿宋"/>
          <w:sz w:val="28"/>
          <w:szCs w:val="28"/>
        </w:rPr>
      </w:pPr>
      <w:r>
        <w:rPr>
          <w:rFonts w:hint="eastAsia" w:ascii="仿宋" w:hAnsi="仿宋" w:eastAsia="仿宋"/>
          <w:sz w:val="28"/>
          <w:szCs w:val="28"/>
        </w:rPr>
        <w:t>未经主办单位书面授权，任何单位和个人以本赛事名义开展的活动均属假冒、侵权。</w:t>
      </w:r>
    </w:p>
    <w:p w14:paraId="6D2BCA82">
      <w:pPr>
        <w:pStyle w:val="30"/>
        <w:numPr>
          <w:ilvl w:val="0"/>
          <w:numId w:val="6"/>
        </w:numPr>
        <w:ind w:firstLineChars="0"/>
        <w:rPr>
          <w:rFonts w:ascii="仿宋" w:hAnsi="仿宋" w:eastAsia="仿宋"/>
          <w:sz w:val="28"/>
          <w:szCs w:val="28"/>
        </w:rPr>
      </w:pPr>
      <w:r>
        <w:rPr>
          <w:rFonts w:hint="eastAsia" w:ascii="仿宋" w:hAnsi="仿宋" w:eastAsia="仿宋"/>
          <w:sz w:val="28"/>
          <w:szCs w:val="28"/>
        </w:rPr>
        <w:t>主办单位不会以本赛事名义向学生收取任何费用，更不会以本赛事名义举办夏冬令营、培训班，捆绑销售器材商品、书籍材料等。本赛事也不存在任何指定器材、指定培训机构、指定教材等，请参与活动的师生和家长朋友们谨防上当受骗。</w:t>
      </w:r>
    </w:p>
    <w:p w14:paraId="360D422A">
      <w:pPr>
        <w:pStyle w:val="30"/>
        <w:numPr>
          <w:ilvl w:val="0"/>
          <w:numId w:val="6"/>
        </w:numPr>
        <w:ind w:firstLineChars="0"/>
        <w:rPr>
          <w:rFonts w:ascii="仿宋" w:hAnsi="仿宋" w:eastAsia="仿宋"/>
          <w:sz w:val="28"/>
          <w:szCs w:val="28"/>
        </w:rPr>
      </w:pPr>
      <w:r>
        <w:rPr>
          <w:rFonts w:hint="eastAsia" w:ascii="仿宋" w:hAnsi="仿宋" w:eastAsia="仿宋"/>
          <w:sz w:val="28"/>
          <w:szCs w:val="28"/>
        </w:rPr>
        <w:t>请参与活动人员妥善保管自己的贵重物品（如现金、笔记本电脑、手机和参赛设备等），避免丢失或损坏，主办单位对此不承担责任。</w:t>
      </w:r>
    </w:p>
    <w:p w14:paraId="2937635E">
      <w:pPr>
        <w:pStyle w:val="2"/>
        <w:keepNext w:val="0"/>
        <w:keepLines w:val="0"/>
        <w:numPr>
          <w:ilvl w:val="0"/>
          <w:numId w:val="1"/>
        </w:numPr>
        <w:spacing w:before="300" w:after="200" w:line="240" w:lineRule="auto"/>
        <w:ind w:left="442" w:hanging="442"/>
        <w:rPr>
          <w:rFonts w:ascii="仿宋" w:hAnsi="仿宋" w:eastAsia="仿宋"/>
          <w:sz w:val="32"/>
          <w:szCs w:val="32"/>
        </w:rPr>
      </w:pPr>
      <w:bookmarkStart w:id="13" w:name="_Toc154761630"/>
      <w:r>
        <w:rPr>
          <w:rFonts w:hint="eastAsia" w:ascii="仿宋" w:hAnsi="仿宋" w:eastAsia="仿宋"/>
          <w:sz w:val="32"/>
          <w:szCs w:val="32"/>
        </w:rPr>
        <w:t>其它</w:t>
      </w:r>
      <w:bookmarkEnd w:id="13"/>
    </w:p>
    <w:p w14:paraId="12FBFF7C">
      <w:pPr>
        <w:pStyle w:val="30"/>
        <w:numPr>
          <w:ilvl w:val="0"/>
          <w:numId w:val="7"/>
        </w:numPr>
        <w:ind w:firstLineChars="0"/>
        <w:rPr>
          <w:rFonts w:ascii="仿宋" w:hAnsi="仿宋" w:eastAsia="仿宋"/>
          <w:sz w:val="28"/>
          <w:szCs w:val="28"/>
        </w:rPr>
      </w:pPr>
      <w:r>
        <w:rPr>
          <w:rFonts w:hint="eastAsia" w:ascii="仿宋" w:hAnsi="仿宋" w:eastAsia="仿宋"/>
          <w:sz w:val="28"/>
          <w:szCs w:val="28"/>
        </w:rPr>
        <w:t>比赛期间，凡是规则中没有说明的事项由专家评审委员会现场决定。</w:t>
      </w:r>
    </w:p>
    <w:p w14:paraId="6F0865B5">
      <w:pPr>
        <w:pStyle w:val="30"/>
        <w:numPr>
          <w:ilvl w:val="0"/>
          <w:numId w:val="7"/>
        </w:numPr>
        <w:ind w:firstLineChars="0"/>
        <w:rPr>
          <w:rFonts w:ascii="仿宋" w:hAnsi="仿宋" w:eastAsia="仿宋"/>
          <w:sz w:val="28"/>
          <w:szCs w:val="28"/>
        </w:rPr>
        <w:sectPr>
          <w:pgSz w:w="11906" w:h="16838"/>
          <w:pgMar w:top="1440" w:right="1797" w:bottom="1440" w:left="1797" w:header="851" w:footer="992" w:gutter="0"/>
          <w:pgNumType w:start="7"/>
          <w:cols w:space="425" w:num="1"/>
          <w:docGrid w:type="lines" w:linePitch="312" w:charSpace="0"/>
        </w:sectPr>
      </w:pPr>
      <w:r>
        <w:rPr>
          <w:rFonts w:hint="eastAsia" w:ascii="仿宋" w:hAnsi="仿宋" w:eastAsia="仿宋"/>
          <w:sz w:val="28"/>
          <w:szCs w:val="28"/>
        </w:rPr>
        <w:t>主办单位对凡是规则中未说明及有争议的事项拥有最后解释权、补充权和决定权</w:t>
      </w:r>
    </w:p>
    <w:p w14:paraId="4F656411">
      <w:pPr>
        <w:pStyle w:val="36"/>
        <w:numPr>
          <w:ilvl w:val="0"/>
          <w:numId w:val="0"/>
        </w:numPr>
      </w:pPr>
      <w:bookmarkStart w:id="14" w:name="_Toc20186"/>
      <w:bookmarkStart w:id="15" w:name="_Toc21863"/>
      <w:r>
        <w:t>附件1：开源硬件器材包清单</w:t>
      </w:r>
      <w:bookmarkEnd w:id="14"/>
      <w:bookmarkEnd w:id="15"/>
    </w:p>
    <w:p w14:paraId="7FBCB6CA">
      <w:pPr>
        <w:spacing w:line="520" w:lineRule="exact"/>
        <w:jc w:val="center"/>
        <w:rPr>
          <w:rFonts w:hint="eastAsia" w:ascii="宋体" w:hAnsi="宋体" w:cs="宋体"/>
          <w:sz w:val="28"/>
          <w:szCs w:val="28"/>
        </w:rPr>
      </w:pPr>
      <w:r>
        <w:rPr>
          <w:rFonts w:hint="eastAsia" w:ascii="宋体" w:hAnsi="宋体" w:cs="宋体"/>
          <w:sz w:val="28"/>
          <w:szCs w:val="28"/>
        </w:rPr>
        <w:t>表1：可选主控板</w:t>
      </w:r>
    </w:p>
    <w:tbl>
      <w:tblPr>
        <w:tblStyle w:val="13"/>
        <w:tblW w:w="5101" w:type="dxa"/>
        <w:jc w:val="center"/>
        <w:shd w:val="clear" w:color="auto" w:fill="FFFFFF" w:themeFill="background1"/>
        <w:tblLayout w:type="fixed"/>
        <w:tblCellMar>
          <w:top w:w="0" w:type="dxa"/>
          <w:left w:w="108" w:type="dxa"/>
          <w:bottom w:w="0" w:type="dxa"/>
          <w:right w:w="108" w:type="dxa"/>
        </w:tblCellMar>
      </w:tblPr>
      <w:tblGrid>
        <w:gridCol w:w="3411"/>
        <w:gridCol w:w="1690"/>
      </w:tblGrid>
      <w:tr w14:paraId="39AD64D5">
        <w:tblPrEx>
          <w:shd w:val="clear" w:color="auto" w:fill="FFFFFF" w:themeFill="background1"/>
          <w:tblCellMar>
            <w:top w:w="0" w:type="dxa"/>
            <w:left w:w="108" w:type="dxa"/>
            <w:bottom w:w="0" w:type="dxa"/>
            <w:right w:w="108" w:type="dxa"/>
          </w:tblCellMar>
        </w:tblPrEx>
        <w:trPr>
          <w:trHeight w:val="300" w:hRule="atLeast"/>
          <w:jc w:val="center"/>
        </w:trPr>
        <w:tc>
          <w:tcPr>
            <w:tcW w:w="341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5BD62B1">
            <w:pPr>
              <w:widowControl/>
              <w:spacing w:line="520" w:lineRule="exact"/>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硬件类别</w:t>
            </w:r>
          </w:p>
        </w:tc>
        <w:tc>
          <w:tcPr>
            <w:tcW w:w="169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D7FC4CA">
            <w:pPr>
              <w:widowControl/>
              <w:spacing w:line="520" w:lineRule="exact"/>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最多可用数量</w:t>
            </w:r>
          </w:p>
        </w:tc>
      </w:tr>
      <w:tr w14:paraId="2A9D035D">
        <w:tblPrEx>
          <w:shd w:val="clear" w:color="auto" w:fill="FFFFFF" w:themeFill="background1"/>
          <w:tblCellMar>
            <w:top w:w="0" w:type="dxa"/>
            <w:left w:w="108" w:type="dxa"/>
            <w:bottom w:w="0" w:type="dxa"/>
            <w:right w:w="108" w:type="dxa"/>
          </w:tblCellMar>
        </w:tblPrEx>
        <w:trPr>
          <w:trHeight w:val="300" w:hRule="atLeast"/>
          <w:jc w:val="center"/>
        </w:trPr>
        <w:tc>
          <w:tcPr>
            <w:tcW w:w="341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C0204FD">
            <w:pPr>
              <w:widowControl/>
              <w:spacing w:line="520" w:lineRule="exact"/>
              <w:jc w:val="center"/>
              <w:textAlignment w:val="center"/>
              <w:rPr>
                <w:rFonts w:hint="eastAsia" w:ascii="宋体" w:hAnsi="宋体" w:cs="宋体"/>
                <w:color w:val="000000"/>
                <w:sz w:val="24"/>
              </w:rPr>
            </w:pPr>
            <w:r>
              <w:rPr>
                <w:rFonts w:hint="eastAsia" w:ascii="宋体" w:hAnsi="宋体" w:cs="宋体"/>
                <w:color w:val="000000"/>
                <w:kern w:val="0"/>
                <w:sz w:val="24"/>
                <w:lang w:bidi="ar"/>
              </w:rPr>
              <w:t>Arduino系列主控板</w:t>
            </w:r>
          </w:p>
        </w:tc>
        <w:tc>
          <w:tcPr>
            <w:tcW w:w="169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4862DF0">
            <w:pPr>
              <w:widowControl/>
              <w:spacing w:line="520" w:lineRule="exact"/>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r>
      <w:tr w14:paraId="4607DD1C">
        <w:tblPrEx>
          <w:shd w:val="clear" w:color="auto" w:fill="FFFFFF" w:themeFill="background1"/>
          <w:tblCellMar>
            <w:top w:w="0" w:type="dxa"/>
            <w:left w:w="108" w:type="dxa"/>
            <w:bottom w:w="0" w:type="dxa"/>
            <w:right w:w="108" w:type="dxa"/>
          </w:tblCellMar>
        </w:tblPrEx>
        <w:trPr>
          <w:trHeight w:val="300" w:hRule="atLeast"/>
          <w:jc w:val="center"/>
        </w:trPr>
        <w:tc>
          <w:tcPr>
            <w:tcW w:w="341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496E2F2">
            <w:pPr>
              <w:widowControl/>
              <w:spacing w:line="520" w:lineRule="exact"/>
              <w:jc w:val="center"/>
              <w:textAlignment w:val="center"/>
              <w:rPr>
                <w:rFonts w:hint="eastAsia" w:ascii="宋体" w:hAnsi="宋体" w:cs="宋体"/>
                <w:color w:val="000000"/>
                <w:sz w:val="24"/>
              </w:rPr>
            </w:pPr>
            <w:r>
              <w:rPr>
                <w:rFonts w:hint="eastAsia" w:ascii="宋体" w:hAnsi="宋体" w:cs="宋体"/>
                <w:color w:val="000000"/>
                <w:kern w:val="0"/>
                <w:sz w:val="24"/>
                <w:lang w:bidi="ar"/>
              </w:rPr>
              <w:t>Arduino系列主控扩展板</w:t>
            </w:r>
          </w:p>
        </w:tc>
        <w:tc>
          <w:tcPr>
            <w:tcW w:w="169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B8D47CB">
            <w:pPr>
              <w:widowControl/>
              <w:spacing w:line="520" w:lineRule="exact"/>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r>
      <w:tr w14:paraId="5B21833A">
        <w:tblPrEx>
          <w:tblCellMar>
            <w:top w:w="0" w:type="dxa"/>
            <w:left w:w="108" w:type="dxa"/>
            <w:bottom w:w="0" w:type="dxa"/>
            <w:right w:w="108" w:type="dxa"/>
          </w:tblCellMar>
        </w:tblPrEx>
        <w:trPr>
          <w:trHeight w:val="300" w:hRule="atLeast"/>
          <w:jc w:val="center"/>
        </w:trPr>
        <w:tc>
          <w:tcPr>
            <w:tcW w:w="341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6BA5503">
            <w:pPr>
              <w:widowControl/>
              <w:spacing w:line="520" w:lineRule="exact"/>
              <w:jc w:val="center"/>
              <w:textAlignment w:val="center"/>
              <w:rPr>
                <w:rFonts w:hint="eastAsia" w:ascii="宋体" w:hAnsi="宋体" w:cs="宋体"/>
                <w:color w:val="000000"/>
                <w:sz w:val="24"/>
              </w:rPr>
            </w:pPr>
            <w:r>
              <w:rPr>
                <w:rFonts w:hint="eastAsia" w:ascii="宋体" w:hAnsi="宋体" w:cs="宋体"/>
                <w:color w:val="000000"/>
                <w:kern w:val="0"/>
                <w:sz w:val="24"/>
                <w:lang w:bidi="ar"/>
              </w:rPr>
              <w:t>micro:bit</w:t>
            </w:r>
          </w:p>
        </w:tc>
        <w:tc>
          <w:tcPr>
            <w:tcW w:w="169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55C25C3">
            <w:pPr>
              <w:widowControl/>
              <w:spacing w:line="520" w:lineRule="exact"/>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r>
      <w:tr w14:paraId="6954DCC8">
        <w:tblPrEx>
          <w:shd w:val="clear" w:color="auto" w:fill="FFFFFF" w:themeFill="background1"/>
          <w:tblCellMar>
            <w:top w:w="0" w:type="dxa"/>
            <w:left w:w="108" w:type="dxa"/>
            <w:bottom w:w="0" w:type="dxa"/>
            <w:right w:w="108" w:type="dxa"/>
          </w:tblCellMar>
        </w:tblPrEx>
        <w:trPr>
          <w:trHeight w:val="300" w:hRule="atLeast"/>
          <w:jc w:val="center"/>
        </w:trPr>
        <w:tc>
          <w:tcPr>
            <w:tcW w:w="341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FB43CA9">
            <w:pPr>
              <w:widowControl/>
              <w:spacing w:line="520" w:lineRule="exact"/>
              <w:jc w:val="center"/>
              <w:textAlignment w:val="center"/>
              <w:rPr>
                <w:rFonts w:hint="eastAsia" w:ascii="宋体" w:hAnsi="宋体" w:cs="宋体"/>
                <w:color w:val="000000"/>
                <w:sz w:val="24"/>
              </w:rPr>
            </w:pPr>
            <w:r>
              <w:rPr>
                <w:rFonts w:hint="eastAsia" w:ascii="宋体" w:hAnsi="宋体" w:cs="宋体"/>
                <w:color w:val="000000"/>
                <w:kern w:val="0"/>
                <w:sz w:val="24"/>
                <w:lang w:bidi="ar"/>
              </w:rPr>
              <w:t>micro:bit扩展板</w:t>
            </w:r>
          </w:p>
        </w:tc>
        <w:tc>
          <w:tcPr>
            <w:tcW w:w="169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087EB26">
            <w:pPr>
              <w:widowControl/>
              <w:spacing w:line="520" w:lineRule="exact"/>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r>
      <w:tr w14:paraId="7BFFC34F">
        <w:tblPrEx>
          <w:shd w:val="clear" w:color="auto" w:fill="FFFFFF" w:themeFill="background1"/>
          <w:tblCellMar>
            <w:top w:w="0" w:type="dxa"/>
            <w:left w:w="108" w:type="dxa"/>
            <w:bottom w:w="0" w:type="dxa"/>
            <w:right w:w="108" w:type="dxa"/>
          </w:tblCellMar>
        </w:tblPrEx>
        <w:trPr>
          <w:trHeight w:val="300" w:hRule="atLeast"/>
          <w:jc w:val="center"/>
        </w:trPr>
        <w:tc>
          <w:tcPr>
            <w:tcW w:w="341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7A6C589">
            <w:pPr>
              <w:widowControl/>
              <w:spacing w:line="520" w:lineRule="exact"/>
              <w:jc w:val="center"/>
              <w:textAlignment w:val="center"/>
              <w:rPr>
                <w:rFonts w:hint="eastAsia" w:ascii="宋体" w:hAnsi="宋体" w:cs="宋体"/>
                <w:color w:val="FF0000"/>
                <w:sz w:val="24"/>
              </w:rPr>
            </w:pPr>
            <w:r>
              <w:rPr>
                <w:rFonts w:hint="eastAsia" w:ascii="宋体" w:hAnsi="宋体" w:cs="宋体"/>
                <w:color w:val="FF0000"/>
                <w:kern w:val="0"/>
                <w:sz w:val="24"/>
                <w:lang w:bidi="ar"/>
              </w:rPr>
              <w:t>行空板</w:t>
            </w:r>
          </w:p>
        </w:tc>
        <w:tc>
          <w:tcPr>
            <w:tcW w:w="169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3F513A7">
            <w:pPr>
              <w:widowControl/>
              <w:spacing w:line="520" w:lineRule="exact"/>
              <w:jc w:val="center"/>
              <w:textAlignment w:val="center"/>
              <w:rPr>
                <w:rFonts w:hint="eastAsia" w:ascii="宋体" w:hAnsi="宋体" w:cs="宋体"/>
                <w:color w:val="FF0000"/>
                <w:sz w:val="24"/>
              </w:rPr>
            </w:pPr>
            <w:r>
              <w:rPr>
                <w:rFonts w:hint="eastAsia" w:ascii="宋体" w:hAnsi="宋体" w:cs="宋体"/>
                <w:color w:val="FF0000"/>
                <w:kern w:val="0"/>
                <w:sz w:val="24"/>
                <w:lang w:bidi="ar"/>
              </w:rPr>
              <w:t>1</w:t>
            </w:r>
          </w:p>
        </w:tc>
      </w:tr>
      <w:tr w14:paraId="6583E586">
        <w:tblPrEx>
          <w:tblCellMar>
            <w:top w:w="0" w:type="dxa"/>
            <w:left w:w="108" w:type="dxa"/>
            <w:bottom w:w="0" w:type="dxa"/>
            <w:right w:w="108" w:type="dxa"/>
          </w:tblCellMar>
        </w:tblPrEx>
        <w:trPr>
          <w:trHeight w:val="300" w:hRule="atLeast"/>
          <w:jc w:val="center"/>
        </w:trPr>
        <w:tc>
          <w:tcPr>
            <w:tcW w:w="341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DF49F25">
            <w:pPr>
              <w:widowControl/>
              <w:spacing w:line="520" w:lineRule="exact"/>
              <w:jc w:val="center"/>
              <w:textAlignment w:val="center"/>
              <w:rPr>
                <w:rFonts w:hint="eastAsia" w:ascii="宋体" w:hAnsi="宋体" w:cs="宋体"/>
                <w:color w:val="FF0000"/>
                <w:sz w:val="24"/>
              </w:rPr>
            </w:pPr>
            <w:r>
              <w:rPr>
                <w:rFonts w:hint="eastAsia" w:ascii="宋体" w:hAnsi="宋体" w:cs="宋体"/>
                <w:color w:val="FF0000"/>
                <w:kern w:val="0"/>
                <w:sz w:val="24"/>
                <w:lang w:bidi="ar"/>
              </w:rPr>
              <w:t>行空板扩展板</w:t>
            </w:r>
          </w:p>
        </w:tc>
        <w:tc>
          <w:tcPr>
            <w:tcW w:w="169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C8A0237">
            <w:pPr>
              <w:widowControl/>
              <w:spacing w:line="520" w:lineRule="exact"/>
              <w:jc w:val="center"/>
              <w:textAlignment w:val="center"/>
              <w:rPr>
                <w:rFonts w:hint="eastAsia" w:ascii="宋体" w:hAnsi="宋体" w:cs="宋体"/>
                <w:color w:val="FF0000"/>
                <w:sz w:val="24"/>
              </w:rPr>
            </w:pPr>
            <w:r>
              <w:rPr>
                <w:rFonts w:hint="eastAsia" w:ascii="宋体" w:hAnsi="宋体" w:cs="宋体"/>
                <w:color w:val="FF0000"/>
                <w:kern w:val="0"/>
                <w:sz w:val="24"/>
                <w:lang w:bidi="ar"/>
              </w:rPr>
              <w:t>1</w:t>
            </w:r>
          </w:p>
        </w:tc>
      </w:tr>
    </w:tbl>
    <w:p w14:paraId="100934F4">
      <w:pPr>
        <w:spacing w:line="520" w:lineRule="exact"/>
        <w:jc w:val="center"/>
        <w:rPr>
          <w:rFonts w:hint="eastAsia" w:ascii="宋体" w:hAnsi="宋体" w:cs="宋体"/>
          <w:sz w:val="28"/>
          <w:szCs w:val="28"/>
        </w:rPr>
      </w:pPr>
      <w:r>
        <w:rPr>
          <w:rFonts w:hint="eastAsia" w:ascii="宋体" w:hAnsi="宋体" w:cs="宋体"/>
          <w:sz w:val="28"/>
          <w:szCs w:val="28"/>
        </w:rPr>
        <w:t>表2：可选人工智能模块</w:t>
      </w:r>
    </w:p>
    <w:tbl>
      <w:tblPr>
        <w:tblStyle w:val="13"/>
        <w:tblW w:w="5101" w:type="dxa"/>
        <w:jc w:val="center"/>
        <w:shd w:val="clear" w:color="auto" w:fill="FFFFFF" w:themeFill="background1"/>
        <w:tblLayout w:type="fixed"/>
        <w:tblCellMar>
          <w:top w:w="0" w:type="dxa"/>
          <w:left w:w="108" w:type="dxa"/>
          <w:bottom w:w="0" w:type="dxa"/>
          <w:right w:w="108" w:type="dxa"/>
        </w:tblCellMar>
      </w:tblPr>
      <w:tblGrid>
        <w:gridCol w:w="3411"/>
        <w:gridCol w:w="1690"/>
      </w:tblGrid>
      <w:tr w14:paraId="2CDB5B31">
        <w:tblPrEx>
          <w:shd w:val="clear" w:color="auto" w:fill="FFFFFF" w:themeFill="background1"/>
          <w:tblCellMar>
            <w:top w:w="0" w:type="dxa"/>
            <w:left w:w="108" w:type="dxa"/>
            <w:bottom w:w="0" w:type="dxa"/>
            <w:right w:w="108" w:type="dxa"/>
          </w:tblCellMar>
        </w:tblPrEx>
        <w:trPr>
          <w:trHeight w:val="300" w:hRule="atLeast"/>
          <w:jc w:val="center"/>
        </w:trPr>
        <w:tc>
          <w:tcPr>
            <w:tcW w:w="341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C411E00">
            <w:pPr>
              <w:widowControl/>
              <w:spacing w:line="520" w:lineRule="exact"/>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硬件类别</w:t>
            </w:r>
          </w:p>
        </w:tc>
        <w:tc>
          <w:tcPr>
            <w:tcW w:w="169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928CA07">
            <w:pPr>
              <w:widowControl/>
              <w:spacing w:line="520" w:lineRule="exact"/>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最多可用数量</w:t>
            </w:r>
          </w:p>
        </w:tc>
      </w:tr>
      <w:tr w14:paraId="6027AC57">
        <w:tblPrEx>
          <w:shd w:val="clear" w:color="auto" w:fill="FFFFFF" w:themeFill="background1"/>
          <w:tblCellMar>
            <w:top w:w="0" w:type="dxa"/>
            <w:left w:w="108" w:type="dxa"/>
            <w:bottom w:w="0" w:type="dxa"/>
            <w:right w:w="108" w:type="dxa"/>
          </w:tblCellMar>
        </w:tblPrEx>
        <w:trPr>
          <w:trHeight w:val="300" w:hRule="atLeast"/>
          <w:jc w:val="center"/>
        </w:trPr>
        <w:tc>
          <w:tcPr>
            <w:tcW w:w="341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64628F6">
            <w:pPr>
              <w:widowControl/>
              <w:spacing w:line="520" w:lineRule="exact"/>
              <w:jc w:val="center"/>
              <w:textAlignment w:val="center"/>
              <w:rPr>
                <w:rFonts w:hint="eastAsia" w:ascii="宋体" w:hAnsi="宋体" w:cs="宋体"/>
                <w:color w:val="000000"/>
                <w:sz w:val="24"/>
              </w:rPr>
            </w:pPr>
            <w:r>
              <w:rPr>
                <w:rFonts w:hint="eastAsia" w:ascii="宋体" w:hAnsi="宋体" w:cs="宋体"/>
                <w:color w:val="000000"/>
                <w:kern w:val="0"/>
                <w:sz w:val="24"/>
                <w:lang w:bidi="ar"/>
              </w:rPr>
              <w:t>语音合成模块</w:t>
            </w:r>
          </w:p>
        </w:tc>
        <w:tc>
          <w:tcPr>
            <w:tcW w:w="169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C9E4E1D">
            <w:pPr>
              <w:widowControl/>
              <w:spacing w:line="520" w:lineRule="exact"/>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r>
      <w:tr w14:paraId="1DFAB0D9">
        <w:tblPrEx>
          <w:tblCellMar>
            <w:top w:w="0" w:type="dxa"/>
            <w:left w:w="108" w:type="dxa"/>
            <w:bottom w:w="0" w:type="dxa"/>
            <w:right w:w="108" w:type="dxa"/>
          </w:tblCellMar>
        </w:tblPrEx>
        <w:trPr>
          <w:trHeight w:val="300" w:hRule="atLeast"/>
          <w:jc w:val="center"/>
        </w:trPr>
        <w:tc>
          <w:tcPr>
            <w:tcW w:w="341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D0B5E8B">
            <w:pPr>
              <w:widowControl/>
              <w:spacing w:line="520" w:lineRule="exact"/>
              <w:jc w:val="center"/>
              <w:textAlignment w:val="center"/>
              <w:rPr>
                <w:rFonts w:hint="eastAsia" w:ascii="宋体" w:hAnsi="宋体" w:cs="宋体"/>
                <w:color w:val="000000"/>
                <w:sz w:val="24"/>
              </w:rPr>
            </w:pPr>
            <w:r>
              <w:rPr>
                <w:rFonts w:hint="eastAsia" w:ascii="宋体" w:hAnsi="宋体" w:cs="宋体"/>
                <w:color w:val="000000"/>
                <w:kern w:val="0"/>
                <w:sz w:val="24"/>
                <w:lang w:bidi="ar"/>
              </w:rPr>
              <w:t>语音识别模块</w:t>
            </w:r>
          </w:p>
        </w:tc>
        <w:tc>
          <w:tcPr>
            <w:tcW w:w="169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836EBA3">
            <w:pPr>
              <w:widowControl/>
              <w:spacing w:line="520" w:lineRule="exact"/>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r>
      <w:tr w14:paraId="1E448713">
        <w:tblPrEx>
          <w:tblCellMar>
            <w:top w:w="0" w:type="dxa"/>
            <w:left w:w="108" w:type="dxa"/>
            <w:bottom w:w="0" w:type="dxa"/>
            <w:right w:w="108" w:type="dxa"/>
          </w:tblCellMar>
        </w:tblPrEx>
        <w:trPr>
          <w:trHeight w:val="300" w:hRule="atLeast"/>
          <w:jc w:val="center"/>
        </w:trPr>
        <w:tc>
          <w:tcPr>
            <w:tcW w:w="341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55F2623">
            <w:pPr>
              <w:widowControl/>
              <w:spacing w:line="520" w:lineRule="exact"/>
              <w:jc w:val="center"/>
              <w:textAlignment w:val="center"/>
              <w:rPr>
                <w:rFonts w:hint="eastAsia" w:ascii="宋体" w:hAnsi="宋体" w:cs="宋体"/>
                <w:color w:val="000000"/>
                <w:sz w:val="24"/>
              </w:rPr>
            </w:pPr>
            <w:r>
              <w:rPr>
                <w:rFonts w:hint="eastAsia" w:ascii="宋体" w:hAnsi="宋体" w:cs="宋体"/>
                <w:color w:val="000000"/>
                <w:kern w:val="0"/>
                <w:sz w:val="24"/>
                <w:lang w:bidi="ar"/>
              </w:rPr>
              <w:t>人工智能视觉传感器</w:t>
            </w:r>
          </w:p>
        </w:tc>
        <w:tc>
          <w:tcPr>
            <w:tcW w:w="169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E46D420">
            <w:pPr>
              <w:widowControl/>
              <w:spacing w:line="520" w:lineRule="exact"/>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r>
    </w:tbl>
    <w:p w14:paraId="45FEA743">
      <w:pPr>
        <w:spacing w:line="520" w:lineRule="exact"/>
        <w:jc w:val="center"/>
        <w:rPr>
          <w:rFonts w:hint="eastAsia" w:ascii="宋体" w:hAnsi="宋体" w:cs="宋体"/>
          <w:sz w:val="28"/>
          <w:szCs w:val="28"/>
        </w:rPr>
      </w:pPr>
      <w:r>
        <w:rPr>
          <w:rFonts w:hint="eastAsia" w:ascii="宋体" w:hAnsi="宋体" w:cs="宋体"/>
          <w:sz w:val="28"/>
          <w:szCs w:val="28"/>
        </w:rPr>
        <w:t>表3：可选通信模块</w:t>
      </w:r>
    </w:p>
    <w:tbl>
      <w:tblPr>
        <w:tblStyle w:val="13"/>
        <w:tblW w:w="5101" w:type="dxa"/>
        <w:jc w:val="center"/>
        <w:shd w:val="clear" w:color="auto" w:fill="FFFFFF" w:themeFill="background1"/>
        <w:tblLayout w:type="fixed"/>
        <w:tblCellMar>
          <w:top w:w="0" w:type="dxa"/>
          <w:left w:w="108" w:type="dxa"/>
          <w:bottom w:w="0" w:type="dxa"/>
          <w:right w:w="108" w:type="dxa"/>
        </w:tblCellMar>
      </w:tblPr>
      <w:tblGrid>
        <w:gridCol w:w="3411"/>
        <w:gridCol w:w="1690"/>
      </w:tblGrid>
      <w:tr w14:paraId="268F637C">
        <w:tblPrEx>
          <w:shd w:val="clear" w:color="auto" w:fill="FFFFFF" w:themeFill="background1"/>
          <w:tblCellMar>
            <w:top w:w="0" w:type="dxa"/>
            <w:left w:w="108" w:type="dxa"/>
            <w:bottom w:w="0" w:type="dxa"/>
            <w:right w:w="108" w:type="dxa"/>
          </w:tblCellMar>
        </w:tblPrEx>
        <w:trPr>
          <w:trHeight w:val="300" w:hRule="atLeast"/>
          <w:jc w:val="center"/>
        </w:trPr>
        <w:tc>
          <w:tcPr>
            <w:tcW w:w="341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5639A7E">
            <w:pPr>
              <w:widowControl/>
              <w:spacing w:line="520" w:lineRule="exact"/>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硬件类别</w:t>
            </w:r>
          </w:p>
        </w:tc>
        <w:tc>
          <w:tcPr>
            <w:tcW w:w="169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92AB5DA">
            <w:pPr>
              <w:widowControl/>
              <w:spacing w:line="520" w:lineRule="exact"/>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最多可用数量</w:t>
            </w:r>
          </w:p>
        </w:tc>
      </w:tr>
      <w:tr w14:paraId="3B42C177">
        <w:tblPrEx>
          <w:tblCellMar>
            <w:top w:w="0" w:type="dxa"/>
            <w:left w:w="108" w:type="dxa"/>
            <w:bottom w:w="0" w:type="dxa"/>
            <w:right w:w="108" w:type="dxa"/>
          </w:tblCellMar>
        </w:tblPrEx>
        <w:trPr>
          <w:trHeight w:val="300" w:hRule="atLeast"/>
          <w:jc w:val="center"/>
        </w:trPr>
        <w:tc>
          <w:tcPr>
            <w:tcW w:w="341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5E8461D">
            <w:pPr>
              <w:widowControl/>
              <w:spacing w:line="520" w:lineRule="exact"/>
              <w:jc w:val="center"/>
              <w:textAlignment w:val="center"/>
              <w:rPr>
                <w:rFonts w:hint="eastAsia" w:ascii="宋体" w:hAnsi="宋体" w:cs="宋体"/>
                <w:color w:val="000000"/>
                <w:sz w:val="24"/>
              </w:rPr>
            </w:pPr>
            <w:r>
              <w:rPr>
                <w:rFonts w:hint="eastAsia" w:ascii="宋体" w:hAnsi="宋体" w:cs="宋体"/>
                <w:color w:val="000000"/>
                <w:kern w:val="0"/>
                <w:sz w:val="24"/>
                <w:lang w:bidi="ar"/>
              </w:rPr>
              <w:t>OBLOQ物联网模块</w:t>
            </w:r>
          </w:p>
        </w:tc>
        <w:tc>
          <w:tcPr>
            <w:tcW w:w="169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AD6BDF9">
            <w:pPr>
              <w:widowControl/>
              <w:spacing w:line="520" w:lineRule="exact"/>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r>
      <w:tr w14:paraId="5A402BD3">
        <w:tblPrEx>
          <w:tblCellMar>
            <w:top w:w="0" w:type="dxa"/>
            <w:left w:w="108" w:type="dxa"/>
            <w:bottom w:w="0" w:type="dxa"/>
            <w:right w:w="108" w:type="dxa"/>
          </w:tblCellMar>
        </w:tblPrEx>
        <w:trPr>
          <w:trHeight w:val="300" w:hRule="atLeast"/>
          <w:jc w:val="center"/>
        </w:trPr>
        <w:tc>
          <w:tcPr>
            <w:tcW w:w="341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B04BB10">
            <w:pPr>
              <w:widowControl/>
              <w:spacing w:line="520" w:lineRule="exact"/>
              <w:jc w:val="center"/>
              <w:textAlignment w:val="center"/>
              <w:rPr>
                <w:rFonts w:hint="eastAsia" w:ascii="宋体" w:hAnsi="宋体" w:cs="宋体"/>
                <w:color w:val="FF0000"/>
                <w:sz w:val="24"/>
              </w:rPr>
            </w:pPr>
            <w:r>
              <w:rPr>
                <w:rFonts w:hint="eastAsia" w:ascii="宋体" w:hAnsi="宋体" w:cs="宋体"/>
                <w:color w:val="FF0000"/>
                <w:kern w:val="0"/>
                <w:sz w:val="24"/>
                <w:lang w:bidi="ar"/>
              </w:rPr>
              <w:t>蓝牙模块</w:t>
            </w:r>
          </w:p>
        </w:tc>
        <w:tc>
          <w:tcPr>
            <w:tcW w:w="169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F891D91">
            <w:pPr>
              <w:widowControl/>
              <w:spacing w:line="520" w:lineRule="exact"/>
              <w:jc w:val="center"/>
              <w:textAlignment w:val="center"/>
              <w:rPr>
                <w:rFonts w:hint="eastAsia" w:ascii="宋体" w:hAnsi="宋体" w:cs="宋体"/>
                <w:color w:val="FF0000"/>
                <w:sz w:val="24"/>
              </w:rPr>
            </w:pPr>
            <w:r>
              <w:rPr>
                <w:rFonts w:hint="eastAsia" w:ascii="宋体" w:hAnsi="宋体" w:cs="宋体"/>
                <w:color w:val="FF0000"/>
                <w:kern w:val="0"/>
                <w:sz w:val="24"/>
                <w:lang w:bidi="ar"/>
              </w:rPr>
              <w:t>2</w:t>
            </w:r>
          </w:p>
        </w:tc>
      </w:tr>
      <w:tr w14:paraId="2A38C5E9">
        <w:tblPrEx>
          <w:tblCellMar>
            <w:top w:w="0" w:type="dxa"/>
            <w:left w:w="108" w:type="dxa"/>
            <w:bottom w:w="0" w:type="dxa"/>
            <w:right w:w="108" w:type="dxa"/>
          </w:tblCellMar>
        </w:tblPrEx>
        <w:trPr>
          <w:trHeight w:val="300" w:hRule="atLeast"/>
          <w:jc w:val="center"/>
        </w:trPr>
        <w:tc>
          <w:tcPr>
            <w:tcW w:w="341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ADE29EC">
            <w:pPr>
              <w:widowControl/>
              <w:spacing w:line="520" w:lineRule="exact"/>
              <w:jc w:val="center"/>
              <w:textAlignment w:val="center"/>
              <w:rPr>
                <w:rFonts w:hint="eastAsia" w:ascii="宋体" w:hAnsi="宋体" w:cs="宋体"/>
                <w:color w:val="000000"/>
                <w:kern w:val="0"/>
                <w:sz w:val="24"/>
                <w:lang w:bidi="ar"/>
              </w:rPr>
            </w:pPr>
            <w:r>
              <w:rPr>
                <w:rFonts w:hint="eastAsia" w:ascii="宋体" w:hAnsi="宋体" w:cs="宋体"/>
                <w:color w:val="000000"/>
                <w:sz w:val="24"/>
              </w:rPr>
              <w:t>红外接收传感器</w:t>
            </w:r>
          </w:p>
        </w:tc>
        <w:tc>
          <w:tcPr>
            <w:tcW w:w="169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7FB2EA1">
            <w:pPr>
              <w:widowControl/>
              <w:spacing w:line="520" w:lineRule="exact"/>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w:t>
            </w:r>
          </w:p>
        </w:tc>
      </w:tr>
      <w:tr w14:paraId="6E2087A3">
        <w:tblPrEx>
          <w:shd w:val="clear" w:color="auto" w:fill="FFFFFF" w:themeFill="background1"/>
          <w:tblCellMar>
            <w:top w:w="0" w:type="dxa"/>
            <w:left w:w="108" w:type="dxa"/>
            <w:bottom w:w="0" w:type="dxa"/>
            <w:right w:w="108" w:type="dxa"/>
          </w:tblCellMar>
        </w:tblPrEx>
        <w:trPr>
          <w:trHeight w:val="300" w:hRule="atLeast"/>
          <w:jc w:val="center"/>
        </w:trPr>
        <w:tc>
          <w:tcPr>
            <w:tcW w:w="341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F0D32F1">
            <w:pPr>
              <w:widowControl/>
              <w:spacing w:line="520" w:lineRule="exact"/>
              <w:jc w:val="center"/>
              <w:textAlignment w:val="center"/>
              <w:rPr>
                <w:rFonts w:hint="eastAsia" w:ascii="宋体" w:hAnsi="宋体" w:cs="宋体"/>
                <w:color w:val="000000"/>
                <w:kern w:val="0"/>
                <w:sz w:val="24"/>
                <w:lang w:bidi="ar"/>
              </w:rPr>
            </w:pPr>
            <w:r>
              <w:rPr>
                <w:rFonts w:hint="eastAsia" w:ascii="宋体" w:hAnsi="宋体" w:cs="宋体"/>
                <w:color w:val="000000"/>
                <w:sz w:val="24"/>
              </w:rPr>
              <w:t>红外遥控器</w:t>
            </w:r>
          </w:p>
        </w:tc>
        <w:tc>
          <w:tcPr>
            <w:tcW w:w="169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8682357">
            <w:pPr>
              <w:widowControl/>
              <w:spacing w:line="520" w:lineRule="exact"/>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w:t>
            </w:r>
          </w:p>
        </w:tc>
      </w:tr>
    </w:tbl>
    <w:p w14:paraId="7100598B">
      <w:pPr>
        <w:spacing w:line="520" w:lineRule="exact"/>
        <w:jc w:val="center"/>
        <w:rPr>
          <w:rFonts w:hint="eastAsia" w:ascii="宋体" w:hAnsi="宋体" w:cs="宋体"/>
          <w:sz w:val="28"/>
          <w:szCs w:val="28"/>
        </w:rPr>
      </w:pPr>
      <w:r>
        <w:rPr>
          <w:rFonts w:hint="eastAsia" w:ascii="宋体" w:hAnsi="宋体" w:cs="宋体"/>
          <w:sz w:val="28"/>
          <w:szCs w:val="28"/>
        </w:rPr>
        <w:t>表4：可选传感器</w:t>
      </w:r>
    </w:p>
    <w:tbl>
      <w:tblPr>
        <w:tblStyle w:val="13"/>
        <w:tblW w:w="5101" w:type="dxa"/>
        <w:jc w:val="center"/>
        <w:shd w:val="clear" w:color="auto" w:fill="FFFFFF" w:themeFill="background1"/>
        <w:tblLayout w:type="fixed"/>
        <w:tblCellMar>
          <w:top w:w="0" w:type="dxa"/>
          <w:left w:w="108" w:type="dxa"/>
          <w:bottom w:w="0" w:type="dxa"/>
          <w:right w:w="108" w:type="dxa"/>
        </w:tblCellMar>
      </w:tblPr>
      <w:tblGrid>
        <w:gridCol w:w="3411"/>
        <w:gridCol w:w="1690"/>
      </w:tblGrid>
      <w:tr w14:paraId="4CEC63E9">
        <w:tblPrEx>
          <w:tblCellMar>
            <w:top w:w="0" w:type="dxa"/>
            <w:left w:w="108" w:type="dxa"/>
            <w:bottom w:w="0" w:type="dxa"/>
            <w:right w:w="108" w:type="dxa"/>
          </w:tblCellMar>
        </w:tblPrEx>
        <w:trPr>
          <w:trHeight w:val="300" w:hRule="atLeast"/>
          <w:jc w:val="center"/>
        </w:trPr>
        <w:tc>
          <w:tcPr>
            <w:tcW w:w="341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57827E7">
            <w:pPr>
              <w:widowControl/>
              <w:spacing w:line="520" w:lineRule="exact"/>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硬件类别</w:t>
            </w:r>
          </w:p>
        </w:tc>
        <w:tc>
          <w:tcPr>
            <w:tcW w:w="169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D9F8CE0">
            <w:pPr>
              <w:widowControl/>
              <w:spacing w:line="520" w:lineRule="exact"/>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最多可用数量</w:t>
            </w:r>
          </w:p>
        </w:tc>
      </w:tr>
      <w:tr w14:paraId="23EE9556">
        <w:tblPrEx>
          <w:shd w:val="clear" w:color="auto" w:fill="FFFFFF" w:themeFill="background1"/>
          <w:tblCellMar>
            <w:top w:w="0" w:type="dxa"/>
            <w:left w:w="108" w:type="dxa"/>
            <w:bottom w:w="0" w:type="dxa"/>
            <w:right w:w="108" w:type="dxa"/>
          </w:tblCellMar>
        </w:tblPrEx>
        <w:trPr>
          <w:trHeight w:val="300" w:hRule="atLeast"/>
          <w:jc w:val="center"/>
        </w:trPr>
        <w:tc>
          <w:tcPr>
            <w:tcW w:w="341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C1C91F">
            <w:pPr>
              <w:widowControl/>
              <w:spacing w:line="520" w:lineRule="exact"/>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颜色识别传感器</w:t>
            </w:r>
          </w:p>
        </w:tc>
        <w:tc>
          <w:tcPr>
            <w:tcW w:w="169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C4D7E2E">
            <w:pPr>
              <w:widowControl/>
              <w:spacing w:line="520" w:lineRule="exact"/>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r>
      <w:tr w14:paraId="206127C7">
        <w:tblPrEx>
          <w:tblCellMar>
            <w:top w:w="0" w:type="dxa"/>
            <w:left w:w="108" w:type="dxa"/>
            <w:bottom w:w="0" w:type="dxa"/>
            <w:right w:w="108" w:type="dxa"/>
          </w:tblCellMar>
        </w:tblPrEx>
        <w:trPr>
          <w:trHeight w:val="300" w:hRule="atLeast"/>
          <w:jc w:val="center"/>
        </w:trPr>
        <w:tc>
          <w:tcPr>
            <w:tcW w:w="341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E3C9EE">
            <w:pPr>
              <w:widowControl/>
              <w:spacing w:line="520" w:lineRule="exact"/>
              <w:jc w:val="center"/>
              <w:textAlignment w:val="center"/>
              <w:rPr>
                <w:rFonts w:hint="eastAsia" w:ascii="宋体" w:hAnsi="宋体" w:cs="宋体"/>
                <w:color w:val="000000"/>
                <w:sz w:val="24"/>
              </w:rPr>
            </w:pPr>
            <w:r>
              <w:rPr>
                <w:rFonts w:hint="eastAsia" w:ascii="宋体" w:hAnsi="宋体" w:cs="宋体"/>
                <w:color w:val="000000"/>
                <w:sz w:val="24"/>
              </w:rPr>
              <w:t>按钮模块</w:t>
            </w:r>
          </w:p>
        </w:tc>
        <w:tc>
          <w:tcPr>
            <w:tcW w:w="169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7C66017">
            <w:pPr>
              <w:widowControl/>
              <w:spacing w:line="520" w:lineRule="exact"/>
              <w:jc w:val="center"/>
              <w:textAlignment w:val="center"/>
              <w:rPr>
                <w:rFonts w:hint="eastAsia" w:ascii="宋体" w:hAnsi="宋体" w:cs="宋体"/>
                <w:color w:val="000000"/>
                <w:sz w:val="24"/>
              </w:rPr>
            </w:pPr>
            <w:r>
              <w:rPr>
                <w:rFonts w:hint="eastAsia" w:ascii="宋体" w:hAnsi="宋体" w:cs="宋体"/>
                <w:color w:val="000000"/>
                <w:kern w:val="0"/>
                <w:sz w:val="24"/>
                <w:lang w:bidi="ar"/>
              </w:rPr>
              <w:t>2</w:t>
            </w:r>
          </w:p>
        </w:tc>
      </w:tr>
      <w:tr w14:paraId="6539AC9D">
        <w:tblPrEx>
          <w:shd w:val="clear" w:color="auto" w:fill="FFFFFF" w:themeFill="background1"/>
          <w:tblCellMar>
            <w:top w:w="0" w:type="dxa"/>
            <w:left w:w="108" w:type="dxa"/>
            <w:bottom w:w="0" w:type="dxa"/>
            <w:right w:w="108" w:type="dxa"/>
          </w:tblCellMar>
        </w:tblPrEx>
        <w:trPr>
          <w:trHeight w:val="300" w:hRule="atLeast"/>
          <w:jc w:val="center"/>
        </w:trPr>
        <w:tc>
          <w:tcPr>
            <w:tcW w:w="341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3FB377">
            <w:pPr>
              <w:widowControl/>
              <w:spacing w:line="520" w:lineRule="exact"/>
              <w:jc w:val="center"/>
              <w:textAlignment w:val="center"/>
              <w:rPr>
                <w:rFonts w:hint="eastAsia" w:ascii="宋体" w:hAnsi="宋体" w:cs="宋体"/>
                <w:color w:val="000000"/>
                <w:sz w:val="24"/>
              </w:rPr>
            </w:pPr>
            <w:r>
              <w:rPr>
                <w:rFonts w:hint="eastAsia" w:ascii="宋体" w:hAnsi="宋体" w:cs="宋体"/>
                <w:color w:val="000000"/>
                <w:sz w:val="24"/>
              </w:rPr>
              <w:t>角度传感器</w:t>
            </w:r>
          </w:p>
        </w:tc>
        <w:tc>
          <w:tcPr>
            <w:tcW w:w="169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8D4C296">
            <w:pPr>
              <w:widowControl/>
              <w:spacing w:line="520" w:lineRule="exact"/>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r>
      <w:tr w14:paraId="396AB017">
        <w:tblPrEx>
          <w:tblCellMar>
            <w:top w:w="0" w:type="dxa"/>
            <w:left w:w="108" w:type="dxa"/>
            <w:bottom w:w="0" w:type="dxa"/>
            <w:right w:w="108" w:type="dxa"/>
          </w:tblCellMar>
        </w:tblPrEx>
        <w:trPr>
          <w:trHeight w:val="300" w:hRule="atLeast"/>
          <w:jc w:val="center"/>
        </w:trPr>
        <w:tc>
          <w:tcPr>
            <w:tcW w:w="341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9FDEBF">
            <w:pPr>
              <w:widowControl/>
              <w:spacing w:line="520" w:lineRule="exact"/>
              <w:jc w:val="center"/>
              <w:textAlignment w:val="center"/>
              <w:rPr>
                <w:rFonts w:hint="eastAsia" w:ascii="宋体" w:hAnsi="宋体" w:cs="宋体"/>
                <w:color w:val="000000"/>
                <w:sz w:val="24"/>
              </w:rPr>
            </w:pPr>
            <w:r>
              <w:rPr>
                <w:rFonts w:hint="eastAsia" w:ascii="宋体" w:hAnsi="宋体" w:cs="宋体"/>
                <w:color w:val="000000"/>
                <w:sz w:val="24"/>
              </w:rPr>
              <w:t>红外避障开关</w:t>
            </w:r>
          </w:p>
        </w:tc>
        <w:tc>
          <w:tcPr>
            <w:tcW w:w="169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0312BD0">
            <w:pPr>
              <w:widowControl/>
              <w:spacing w:line="520" w:lineRule="exact"/>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r>
      <w:tr w14:paraId="1D18C93F">
        <w:tblPrEx>
          <w:shd w:val="clear" w:color="auto" w:fill="FFFFFF" w:themeFill="background1"/>
          <w:tblCellMar>
            <w:top w:w="0" w:type="dxa"/>
            <w:left w:w="108" w:type="dxa"/>
            <w:bottom w:w="0" w:type="dxa"/>
            <w:right w:w="108" w:type="dxa"/>
          </w:tblCellMar>
        </w:tblPrEx>
        <w:trPr>
          <w:trHeight w:val="300" w:hRule="atLeast"/>
          <w:jc w:val="center"/>
        </w:trPr>
        <w:tc>
          <w:tcPr>
            <w:tcW w:w="341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F240EA">
            <w:pPr>
              <w:widowControl/>
              <w:spacing w:line="520" w:lineRule="exact"/>
              <w:jc w:val="center"/>
              <w:textAlignment w:val="center"/>
              <w:rPr>
                <w:rFonts w:hint="eastAsia" w:ascii="宋体" w:hAnsi="宋体" w:cs="宋体"/>
                <w:color w:val="000000"/>
                <w:sz w:val="24"/>
              </w:rPr>
            </w:pPr>
            <w:r>
              <w:rPr>
                <w:rFonts w:hint="eastAsia" w:ascii="宋体" w:hAnsi="宋体" w:cs="宋体"/>
                <w:color w:val="000000"/>
                <w:sz w:val="24"/>
              </w:rPr>
              <w:t>光线传感器</w:t>
            </w:r>
          </w:p>
        </w:tc>
        <w:tc>
          <w:tcPr>
            <w:tcW w:w="169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4B133B1">
            <w:pPr>
              <w:widowControl/>
              <w:spacing w:line="520" w:lineRule="exact"/>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r>
      <w:tr w14:paraId="6AF8DE66">
        <w:tblPrEx>
          <w:shd w:val="clear" w:color="auto" w:fill="FFFFFF" w:themeFill="background1"/>
          <w:tblCellMar>
            <w:top w:w="0" w:type="dxa"/>
            <w:left w:w="108" w:type="dxa"/>
            <w:bottom w:w="0" w:type="dxa"/>
            <w:right w:w="108" w:type="dxa"/>
          </w:tblCellMar>
        </w:tblPrEx>
        <w:trPr>
          <w:trHeight w:val="300" w:hRule="atLeast"/>
          <w:jc w:val="center"/>
        </w:trPr>
        <w:tc>
          <w:tcPr>
            <w:tcW w:w="341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ED355A">
            <w:pPr>
              <w:widowControl/>
              <w:spacing w:line="520" w:lineRule="exact"/>
              <w:jc w:val="center"/>
              <w:textAlignment w:val="center"/>
              <w:rPr>
                <w:rFonts w:hint="eastAsia" w:ascii="宋体" w:hAnsi="宋体" w:cs="宋体"/>
                <w:color w:val="000000"/>
                <w:sz w:val="24"/>
              </w:rPr>
            </w:pPr>
            <w:r>
              <w:rPr>
                <w:rFonts w:hint="eastAsia" w:ascii="宋体" w:hAnsi="宋体" w:cs="宋体"/>
                <w:color w:val="000000"/>
                <w:sz w:val="24"/>
              </w:rPr>
              <w:t>模拟声音传感器</w:t>
            </w:r>
          </w:p>
        </w:tc>
        <w:tc>
          <w:tcPr>
            <w:tcW w:w="169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92491C3">
            <w:pPr>
              <w:widowControl/>
              <w:spacing w:line="520" w:lineRule="exact"/>
              <w:jc w:val="center"/>
              <w:textAlignment w:val="center"/>
              <w:rPr>
                <w:rFonts w:hint="eastAsia" w:ascii="宋体" w:hAnsi="宋体" w:cs="宋体"/>
                <w:color w:val="000000"/>
                <w:sz w:val="24"/>
              </w:rPr>
            </w:pPr>
            <w:r>
              <w:rPr>
                <w:rFonts w:hint="eastAsia" w:ascii="宋体" w:hAnsi="宋体" w:cs="宋体"/>
                <w:color w:val="000000"/>
                <w:sz w:val="24"/>
              </w:rPr>
              <w:t>1</w:t>
            </w:r>
          </w:p>
        </w:tc>
      </w:tr>
      <w:tr w14:paraId="2F6B5D22">
        <w:tblPrEx>
          <w:tblCellMar>
            <w:top w:w="0" w:type="dxa"/>
            <w:left w:w="108" w:type="dxa"/>
            <w:bottom w:w="0" w:type="dxa"/>
            <w:right w:w="108" w:type="dxa"/>
          </w:tblCellMar>
        </w:tblPrEx>
        <w:trPr>
          <w:trHeight w:val="300" w:hRule="atLeast"/>
          <w:jc w:val="center"/>
        </w:trPr>
        <w:tc>
          <w:tcPr>
            <w:tcW w:w="341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78D2DB">
            <w:pPr>
              <w:widowControl/>
              <w:spacing w:line="520" w:lineRule="exact"/>
              <w:jc w:val="center"/>
              <w:textAlignment w:val="center"/>
              <w:rPr>
                <w:rFonts w:hint="eastAsia" w:ascii="宋体" w:hAnsi="宋体" w:cs="宋体"/>
                <w:color w:val="000000"/>
                <w:sz w:val="24"/>
              </w:rPr>
            </w:pPr>
            <w:r>
              <w:rPr>
                <w:rFonts w:hint="eastAsia" w:ascii="宋体" w:hAnsi="宋体" w:cs="宋体"/>
                <w:color w:val="000000"/>
                <w:sz w:val="24"/>
              </w:rPr>
              <w:t>土壤湿度传感器</w:t>
            </w:r>
          </w:p>
        </w:tc>
        <w:tc>
          <w:tcPr>
            <w:tcW w:w="169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E3E19A9">
            <w:pPr>
              <w:widowControl/>
              <w:spacing w:line="520" w:lineRule="exact"/>
              <w:jc w:val="center"/>
              <w:textAlignment w:val="center"/>
              <w:rPr>
                <w:rFonts w:hint="eastAsia" w:ascii="宋体" w:hAnsi="宋体" w:cs="宋体"/>
                <w:color w:val="000000"/>
                <w:sz w:val="24"/>
              </w:rPr>
            </w:pPr>
            <w:r>
              <w:rPr>
                <w:rFonts w:hint="eastAsia" w:ascii="宋体" w:hAnsi="宋体" w:cs="宋体"/>
                <w:color w:val="000000"/>
                <w:sz w:val="24"/>
              </w:rPr>
              <w:t>1</w:t>
            </w:r>
          </w:p>
        </w:tc>
      </w:tr>
      <w:tr w14:paraId="7309B358">
        <w:tblPrEx>
          <w:tblCellMar>
            <w:top w:w="0" w:type="dxa"/>
            <w:left w:w="108" w:type="dxa"/>
            <w:bottom w:w="0" w:type="dxa"/>
            <w:right w:w="108" w:type="dxa"/>
          </w:tblCellMar>
        </w:tblPrEx>
        <w:trPr>
          <w:trHeight w:val="300" w:hRule="atLeast"/>
          <w:jc w:val="center"/>
        </w:trPr>
        <w:tc>
          <w:tcPr>
            <w:tcW w:w="341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E0BB31">
            <w:pPr>
              <w:widowControl/>
              <w:spacing w:line="520" w:lineRule="exact"/>
              <w:jc w:val="center"/>
              <w:textAlignment w:val="center"/>
              <w:rPr>
                <w:rFonts w:hint="eastAsia" w:ascii="宋体" w:hAnsi="宋体" w:cs="宋体"/>
                <w:color w:val="000000"/>
                <w:sz w:val="24"/>
              </w:rPr>
            </w:pPr>
            <w:r>
              <w:rPr>
                <w:rFonts w:hint="eastAsia" w:ascii="宋体" w:hAnsi="宋体" w:cs="宋体"/>
                <w:color w:val="000000"/>
                <w:sz w:val="24"/>
              </w:rPr>
              <w:t>温湿度传感器</w:t>
            </w:r>
          </w:p>
        </w:tc>
        <w:tc>
          <w:tcPr>
            <w:tcW w:w="169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C7A1878">
            <w:pPr>
              <w:widowControl/>
              <w:spacing w:line="520" w:lineRule="exact"/>
              <w:jc w:val="center"/>
              <w:textAlignment w:val="center"/>
              <w:rPr>
                <w:rFonts w:hint="eastAsia" w:ascii="宋体" w:hAnsi="宋体" w:cs="宋体"/>
                <w:color w:val="000000"/>
                <w:sz w:val="24"/>
              </w:rPr>
            </w:pPr>
            <w:r>
              <w:rPr>
                <w:rFonts w:hint="eastAsia" w:ascii="宋体" w:hAnsi="宋体" w:cs="宋体"/>
                <w:color w:val="000000"/>
                <w:sz w:val="24"/>
              </w:rPr>
              <w:t>1</w:t>
            </w:r>
          </w:p>
        </w:tc>
      </w:tr>
      <w:tr w14:paraId="45788721">
        <w:tblPrEx>
          <w:shd w:val="clear" w:color="auto" w:fill="FFFFFF" w:themeFill="background1"/>
          <w:tblCellMar>
            <w:top w:w="0" w:type="dxa"/>
            <w:left w:w="108" w:type="dxa"/>
            <w:bottom w:w="0" w:type="dxa"/>
            <w:right w:w="108" w:type="dxa"/>
          </w:tblCellMar>
        </w:tblPrEx>
        <w:trPr>
          <w:trHeight w:val="300" w:hRule="atLeast"/>
          <w:jc w:val="center"/>
        </w:trPr>
        <w:tc>
          <w:tcPr>
            <w:tcW w:w="341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322BA2">
            <w:pPr>
              <w:widowControl/>
              <w:spacing w:line="520" w:lineRule="exact"/>
              <w:jc w:val="center"/>
              <w:textAlignment w:val="center"/>
              <w:rPr>
                <w:rFonts w:hint="eastAsia" w:ascii="宋体" w:hAnsi="宋体" w:cs="宋体"/>
                <w:color w:val="FF0000"/>
                <w:sz w:val="24"/>
              </w:rPr>
            </w:pPr>
            <w:r>
              <w:rPr>
                <w:rFonts w:hint="eastAsia" w:ascii="宋体" w:hAnsi="宋体" w:cs="宋体"/>
                <w:color w:val="FF0000"/>
                <w:sz w:val="24"/>
              </w:rPr>
              <w:t>6轴惯性运动传感器</w:t>
            </w:r>
          </w:p>
        </w:tc>
        <w:tc>
          <w:tcPr>
            <w:tcW w:w="169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DC0B8A5">
            <w:pPr>
              <w:widowControl/>
              <w:spacing w:line="520" w:lineRule="exact"/>
              <w:jc w:val="center"/>
              <w:textAlignment w:val="center"/>
              <w:rPr>
                <w:rFonts w:hint="eastAsia" w:ascii="宋体" w:hAnsi="宋体" w:cs="宋体"/>
                <w:color w:val="FF0000"/>
                <w:sz w:val="24"/>
              </w:rPr>
            </w:pPr>
            <w:r>
              <w:rPr>
                <w:rFonts w:hint="eastAsia" w:ascii="宋体" w:hAnsi="宋体" w:cs="宋体"/>
                <w:color w:val="FF0000"/>
                <w:sz w:val="24"/>
              </w:rPr>
              <w:t>1</w:t>
            </w:r>
          </w:p>
        </w:tc>
      </w:tr>
      <w:tr w14:paraId="2F61F084">
        <w:tblPrEx>
          <w:tblCellMar>
            <w:top w:w="0" w:type="dxa"/>
            <w:left w:w="108" w:type="dxa"/>
            <w:bottom w:w="0" w:type="dxa"/>
            <w:right w:w="108" w:type="dxa"/>
          </w:tblCellMar>
        </w:tblPrEx>
        <w:trPr>
          <w:trHeight w:val="300" w:hRule="atLeast"/>
          <w:jc w:val="center"/>
        </w:trPr>
        <w:tc>
          <w:tcPr>
            <w:tcW w:w="341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E4DA20">
            <w:pPr>
              <w:widowControl/>
              <w:spacing w:line="520" w:lineRule="exact"/>
              <w:jc w:val="center"/>
              <w:textAlignment w:val="center"/>
              <w:rPr>
                <w:rFonts w:hint="eastAsia" w:ascii="宋体" w:hAnsi="宋体" w:cs="宋体"/>
                <w:color w:val="000000"/>
                <w:sz w:val="24"/>
              </w:rPr>
            </w:pPr>
            <w:r>
              <w:rPr>
                <w:rFonts w:hint="eastAsia" w:ascii="宋体" w:hAnsi="宋体" w:cs="宋体"/>
                <w:color w:val="000000"/>
                <w:sz w:val="24"/>
              </w:rPr>
              <w:t>倾斜传感器</w:t>
            </w:r>
          </w:p>
        </w:tc>
        <w:tc>
          <w:tcPr>
            <w:tcW w:w="169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590CEFF">
            <w:pPr>
              <w:widowControl/>
              <w:spacing w:line="520" w:lineRule="exact"/>
              <w:jc w:val="center"/>
              <w:textAlignment w:val="center"/>
              <w:rPr>
                <w:rFonts w:hint="eastAsia" w:ascii="宋体" w:hAnsi="宋体" w:cs="宋体"/>
                <w:color w:val="000000"/>
                <w:sz w:val="24"/>
              </w:rPr>
            </w:pPr>
            <w:r>
              <w:rPr>
                <w:rFonts w:hint="eastAsia" w:ascii="宋体" w:hAnsi="宋体" w:cs="宋体"/>
                <w:color w:val="000000"/>
                <w:sz w:val="24"/>
              </w:rPr>
              <w:t>1</w:t>
            </w:r>
          </w:p>
        </w:tc>
      </w:tr>
      <w:tr w14:paraId="27A60728">
        <w:tblPrEx>
          <w:shd w:val="clear" w:color="auto" w:fill="FFFFFF" w:themeFill="background1"/>
          <w:tblCellMar>
            <w:top w:w="0" w:type="dxa"/>
            <w:left w:w="108" w:type="dxa"/>
            <w:bottom w:w="0" w:type="dxa"/>
            <w:right w:w="108" w:type="dxa"/>
          </w:tblCellMar>
        </w:tblPrEx>
        <w:trPr>
          <w:trHeight w:val="300" w:hRule="atLeast"/>
          <w:jc w:val="center"/>
        </w:trPr>
        <w:tc>
          <w:tcPr>
            <w:tcW w:w="341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54D6A9">
            <w:pPr>
              <w:widowControl/>
              <w:spacing w:line="520" w:lineRule="exact"/>
              <w:jc w:val="center"/>
              <w:textAlignment w:val="center"/>
              <w:rPr>
                <w:rFonts w:hint="eastAsia" w:ascii="宋体" w:hAnsi="宋体" w:cs="宋体"/>
                <w:color w:val="000000"/>
                <w:sz w:val="24"/>
              </w:rPr>
            </w:pPr>
            <w:r>
              <w:rPr>
                <w:rFonts w:hint="eastAsia" w:ascii="宋体" w:hAnsi="宋体" w:cs="宋体"/>
                <w:color w:val="000000"/>
                <w:sz w:val="24"/>
              </w:rPr>
              <w:t>运动传感器</w:t>
            </w:r>
          </w:p>
        </w:tc>
        <w:tc>
          <w:tcPr>
            <w:tcW w:w="169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0BC0203">
            <w:pPr>
              <w:widowControl/>
              <w:spacing w:line="520" w:lineRule="exact"/>
              <w:jc w:val="center"/>
              <w:textAlignment w:val="center"/>
              <w:rPr>
                <w:rFonts w:hint="eastAsia" w:ascii="宋体" w:hAnsi="宋体" w:cs="宋体"/>
                <w:color w:val="000000"/>
                <w:sz w:val="24"/>
              </w:rPr>
            </w:pPr>
            <w:r>
              <w:rPr>
                <w:rFonts w:hint="eastAsia" w:ascii="宋体" w:hAnsi="宋体" w:cs="宋体"/>
                <w:color w:val="000000"/>
                <w:sz w:val="24"/>
              </w:rPr>
              <w:t>1</w:t>
            </w:r>
          </w:p>
        </w:tc>
      </w:tr>
      <w:tr w14:paraId="39E43EDC">
        <w:tblPrEx>
          <w:tblCellMar>
            <w:top w:w="0" w:type="dxa"/>
            <w:left w:w="108" w:type="dxa"/>
            <w:bottom w:w="0" w:type="dxa"/>
            <w:right w:w="108" w:type="dxa"/>
          </w:tblCellMar>
        </w:tblPrEx>
        <w:trPr>
          <w:trHeight w:val="300" w:hRule="atLeast"/>
          <w:jc w:val="center"/>
        </w:trPr>
        <w:tc>
          <w:tcPr>
            <w:tcW w:w="341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6D49BF">
            <w:pPr>
              <w:widowControl/>
              <w:spacing w:line="520" w:lineRule="exact"/>
              <w:jc w:val="center"/>
              <w:textAlignment w:val="center"/>
              <w:rPr>
                <w:rFonts w:hint="eastAsia" w:ascii="宋体" w:hAnsi="宋体" w:cs="宋体"/>
                <w:color w:val="000000"/>
                <w:sz w:val="24"/>
              </w:rPr>
            </w:pPr>
            <w:r>
              <w:rPr>
                <w:rFonts w:hint="eastAsia" w:ascii="宋体" w:hAnsi="宋体" w:cs="宋体"/>
                <w:color w:val="000000"/>
                <w:sz w:val="24"/>
              </w:rPr>
              <w:t>超声波传感器</w:t>
            </w:r>
          </w:p>
        </w:tc>
        <w:tc>
          <w:tcPr>
            <w:tcW w:w="169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6B2F16A">
            <w:pPr>
              <w:widowControl/>
              <w:spacing w:line="520" w:lineRule="exact"/>
              <w:jc w:val="center"/>
              <w:textAlignment w:val="center"/>
              <w:rPr>
                <w:rFonts w:hint="eastAsia" w:ascii="宋体" w:hAnsi="宋体" w:cs="宋体"/>
                <w:color w:val="000000"/>
                <w:sz w:val="24"/>
              </w:rPr>
            </w:pPr>
            <w:r>
              <w:rPr>
                <w:rFonts w:hint="eastAsia" w:ascii="宋体" w:hAnsi="宋体" w:cs="宋体"/>
                <w:color w:val="000000"/>
                <w:sz w:val="24"/>
              </w:rPr>
              <w:t>1</w:t>
            </w:r>
          </w:p>
        </w:tc>
      </w:tr>
      <w:tr w14:paraId="238F55F4">
        <w:tblPrEx>
          <w:tblCellMar>
            <w:top w:w="0" w:type="dxa"/>
            <w:left w:w="108" w:type="dxa"/>
            <w:bottom w:w="0" w:type="dxa"/>
            <w:right w:w="108" w:type="dxa"/>
          </w:tblCellMar>
        </w:tblPrEx>
        <w:trPr>
          <w:trHeight w:val="300" w:hRule="atLeast"/>
          <w:jc w:val="center"/>
        </w:trPr>
        <w:tc>
          <w:tcPr>
            <w:tcW w:w="341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4C3F1D">
            <w:pPr>
              <w:widowControl/>
              <w:spacing w:line="520" w:lineRule="exact"/>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紫外线传感器</w:t>
            </w:r>
          </w:p>
        </w:tc>
        <w:tc>
          <w:tcPr>
            <w:tcW w:w="169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C1DF00E">
            <w:pPr>
              <w:widowControl/>
              <w:spacing w:line="520" w:lineRule="exact"/>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r>
      <w:tr w14:paraId="069A6C51">
        <w:tblPrEx>
          <w:tblCellMar>
            <w:top w:w="0" w:type="dxa"/>
            <w:left w:w="108" w:type="dxa"/>
            <w:bottom w:w="0" w:type="dxa"/>
            <w:right w:w="108" w:type="dxa"/>
          </w:tblCellMar>
        </w:tblPrEx>
        <w:trPr>
          <w:trHeight w:val="300" w:hRule="atLeast"/>
          <w:jc w:val="center"/>
        </w:trPr>
        <w:tc>
          <w:tcPr>
            <w:tcW w:w="341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E137B3">
            <w:pPr>
              <w:widowControl/>
              <w:spacing w:line="520" w:lineRule="exact"/>
              <w:jc w:val="center"/>
              <w:textAlignment w:val="center"/>
              <w:rPr>
                <w:rFonts w:hint="eastAsia" w:ascii="宋体" w:hAnsi="宋体" w:cs="宋体"/>
                <w:color w:val="FF0000"/>
                <w:sz w:val="24"/>
              </w:rPr>
            </w:pPr>
            <w:r>
              <w:rPr>
                <w:rFonts w:hint="eastAsia" w:ascii="宋体" w:hAnsi="宋体" w:cs="宋体"/>
                <w:color w:val="FF0000"/>
                <w:sz w:val="24"/>
              </w:rPr>
              <w:t>空气质量传感器</w:t>
            </w:r>
          </w:p>
        </w:tc>
        <w:tc>
          <w:tcPr>
            <w:tcW w:w="169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722A17F">
            <w:pPr>
              <w:widowControl/>
              <w:spacing w:line="520" w:lineRule="exact"/>
              <w:jc w:val="center"/>
              <w:textAlignment w:val="center"/>
              <w:rPr>
                <w:rFonts w:hint="eastAsia" w:ascii="宋体" w:hAnsi="宋体" w:cs="宋体"/>
                <w:color w:val="FF0000"/>
                <w:sz w:val="24"/>
              </w:rPr>
            </w:pPr>
            <w:r>
              <w:rPr>
                <w:rFonts w:hint="eastAsia" w:ascii="宋体" w:hAnsi="宋体" w:cs="宋体"/>
                <w:color w:val="FF0000"/>
                <w:sz w:val="24"/>
              </w:rPr>
              <w:t>1</w:t>
            </w:r>
          </w:p>
        </w:tc>
      </w:tr>
      <w:tr w14:paraId="4AC89477">
        <w:tblPrEx>
          <w:tblCellMar>
            <w:top w:w="0" w:type="dxa"/>
            <w:left w:w="108" w:type="dxa"/>
            <w:bottom w:w="0" w:type="dxa"/>
            <w:right w:w="108" w:type="dxa"/>
          </w:tblCellMar>
        </w:tblPrEx>
        <w:trPr>
          <w:trHeight w:val="300" w:hRule="atLeast"/>
          <w:jc w:val="center"/>
        </w:trPr>
        <w:tc>
          <w:tcPr>
            <w:tcW w:w="341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3A178B">
            <w:pPr>
              <w:widowControl/>
              <w:spacing w:line="520" w:lineRule="exact"/>
              <w:jc w:val="center"/>
              <w:textAlignment w:val="center"/>
              <w:rPr>
                <w:rFonts w:hint="eastAsia" w:ascii="宋体" w:hAnsi="宋体" w:cs="宋体"/>
                <w:color w:val="000000"/>
                <w:sz w:val="24"/>
              </w:rPr>
            </w:pPr>
            <w:r>
              <w:rPr>
                <w:rFonts w:hint="eastAsia" w:ascii="宋体" w:hAnsi="宋体" w:cs="宋体"/>
                <w:color w:val="000000"/>
                <w:sz w:val="24"/>
              </w:rPr>
              <w:t>模拟烟雾传感器</w:t>
            </w:r>
          </w:p>
        </w:tc>
        <w:tc>
          <w:tcPr>
            <w:tcW w:w="169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8A63192">
            <w:pPr>
              <w:widowControl/>
              <w:spacing w:line="520" w:lineRule="exact"/>
              <w:jc w:val="center"/>
              <w:textAlignment w:val="center"/>
              <w:rPr>
                <w:rFonts w:hint="eastAsia" w:ascii="宋体" w:hAnsi="宋体" w:cs="宋体"/>
                <w:color w:val="000000"/>
                <w:sz w:val="24"/>
              </w:rPr>
            </w:pPr>
            <w:r>
              <w:rPr>
                <w:rFonts w:hint="eastAsia" w:ascii="宋体" w:hAnsi="宋体" w:cs="宋体"/>
                <w:color w:val="000000"/>
                <w:sz w:val="24"/>
              </w:rPr>
              <w:t>1</w:t>
            </w:r>
          </w:p>
        </w:tc>
      </w:tr>
      <w:tr w14:paraId="2AC74D10">
        <w:tblPrEx>
          <w:tblCellMar>
            <w:top w:w="0" w:type="dxa"/>
            <w:left w:w="108" w:type="dxa"/>
            <w:bottom w:w="0" w:type="dxa"/>
            <w:right w:w="108" w:type="dxa"/>
          </w:tblCellMar>
        </w:tblPrEx>
        <w:trPr>
          <w:trHeight w:val="300" w:hRule="atLeast"/>
          <w:jc w:val="center"/>
        </w:trPr>
        <w:tc>
          <w:tcPr>
            <w:tcW w:w="341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F47EB0">
            <w:pPr>
              <w:widowControl/>
              <w:spacing w:line="520" w:lineRule="exact"/>
              <w:jc w:val="center"/>
              <w:textAlignment w:val="center"/>
              <w:rPr>
                <w:rFonts w:hint="eastAsia" w:ascii="宋体" w:hAnsi="宋体" w:cs="宋体"/>
                <w:color w:val="FF0000"/>
                <w:sz w:val="24"/>
              </w:rPr>
            </w:pPr>
            <w:r>
              <w:rPr>
                <w:rFonts w:hint="eastAsia" w:ascii="宋体" w:hAnsi="宋体" w:cs="宋体"/>
                <w:color w:val="FF0000"/>
                <w:sz w:val="24"/>
              </w:rPr>
              <w:t>USB摄像头</w:t>
            </w:r>
          </w:p>
        </w:tc>
        <w:tc>
          <w:tcPr>
            <w:tcW w:w="169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DACD72A">
            <w:pPr>
              <w:widowControl/>
              <w:spacing w:line="520" w:lineRule="exact"/>
              <w:jc w:val="center"/>
              <w:textAlignment w:val="center"/>
              <w:rPr>
                <w:rFonts w:hint="eastAsia" w:ascii="宋体" w:hAnsi="宋体" w:cs="宋体"/>
                <w:color w:val="FF0000"/>
                <w:sz w:val="24"/>
              </w:rPr>
            </w:pPr>
            <w:r>
              <w:rPr>
                <w:rFonts w:hint="eastAsia" w:ascii="宋体" w:hAnsi="宋体" w:cs="宋体"/>
                <w:color w:val="FF0000"/>
                <w:sz w:val="24"/>
              </w:rPr>
              <w:t>1</w:t>
            </w:r>
          </w:p>
        </w:tc>
      </w:tr>
      <w:tr w14:paraId="1152372C">
        <w:tblPrEx>
          <w:shd w:val="clear" w:color="auto" w:fill="FFFFFF" w:themeFill="background1"/>
          <w:tblCellMar>
            <w:top w:w="0" w:type="dxa"/>
            <w:left w:w="108" w:type="dxa"/>
            <w:bottom w:w="0" w:type="dxa"/>
            <w:right w:w="108" w:type="dxa"/>
          </w:tblCellMar>
        </w:tblPrEx>
        <w:trPr>
          <w:trHeight w:val="300" w:hRule="atLeast"/>
          <w:jc w:val="center"/>
        </w:trPr>
        <w:tc>
          <w:tcPr>
            <w:tcW w:w="341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E41A62">
            <w:pPr>
              <w:widowControl/>
              <w:spacing w:line="520" w:lineRule="exact"/>
              <w:jc w:val="center"/>
              <w:textAlignment w:val="center"/>
              <w:rPr>
                <w:rFonts w:hint="eastAsia" w:ascii="宋体" w:hAnsi="宋体" w:cs="宋体"/>
                <w:color w:val="000000"/>
                <w:sz w:val="24"/>
              </w:rPr>
            </w:pPr>
            <w:r>
              <w:rPr>
                <w:rFonts w:hint="eastAsia" w:ascii="宋体" w:hAnsi="宋体" w:cs="宋体"/>
                <w:color w:val="000000"/>
                <w:sz w:val="24"/>
              </w:rPr>
              <w:t>模拟TDS传感器</w:t>
            </w:r>
          </w:p>
        </w:tc>
        <w:tc>
          <w:tcPr>
            <w:tcW w:w="169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BD4E496">
            <w:pPr>
              <w:widowControl/>
              <w:spacing w:line="520" w:lineRule="exact"/>
              <w:jc w:val="center"/>
              <w:textAlignment w:val="center"/>
              <w:rPr>
                <w:rFonts w:hint="eastAsia" w:ascii="宋体" w:hAnsi="宋体" w:cs="宋体"/>
                <w:color w:val="000000"/>
                <w:sz w:val="24"/>
              </w:rPr>
            </w:pPr>
            <w:r>
              <w:rPr>
                <w:rFonts w:hint="eastAsia" w:ascii="宋体" w:hAnsi="宋体" w:cs="宋体"/>
                <w:color w:val="000000"/>
                <w:sz w:val="24"/>
              </w:rPr>
              <w:t>1</w:t>
            </w:r>
          </w:p>
        </w:tc>
      </w:tr>
    </w:tbl>
    <w:p w14:paraId="1A1B3CF2">
      <w:pPr>
        <w:spacing w:line="520" w:lineRule="exact"/>
        <w:jc w:val="center"/>
        <w:rPr>
          <w:rFonts w:hint="eastAsia" w:ascii="宋体" w:hAnsi="宋体" w:cs="宋体"/>
          <w:sz w:val="28"/>
          <w:szCs w:val="28"/>
        </w:rPr>
      </w:pPr>
      <w:r>
        <w:rPr>
          <w:rFonts w:hint="eastAsia" w:ascii="宋体" w:hAnsi="宋体" w:cs="宋体"/>
          <w:sz w:val="28"/>
          <w:szCs w:val="28"/>
        </w:rPr>
        <w:t>表5：可选执行器</w:t>
      </w:r>
    </w:p>
    <w:tbl>
      <w:tblPr>
        <w:tblStyle w:val="13"/>
        <w:tblW w:w="5101" w:type="dxa"/>
        <w:jc w:val="center"/>
        <w:shd w:val="clear" w:color="auto" w:fill="FFFFFF" w:themeFill="background1"/>
        <w:tblLayout w:type="fixed"/>
        <w:tblCellMar>
          <w:top w:w="0" w:type="dxa"/>
          <w:left w:w="108" w:type="dxa"/>
          <w:bottom w:w="0" w:type="dxa"/>
          <w:right w:w="108" w:type="dxa"/>
        </w:tblCellMar>
      </w:tblPr>
      <w:tblGrid>
        <w:gridCol w:w="3411"/>
        <w:gridCol w:w="1690"/>
      </w:tblGrid>
      <w:tr w14:paraId="20280228">
        <w:tblPrEx>
          <w:shd w:val="clear" w:color="auto" w:fill="FFFFFF" w:themeFill="background1"/>
          <w:tblCellMar>
            <w:top w:w="0" w:type="dxa"/>
            <w:left w:w="108" w:type="dxa"/>
            <w:bottom w:w="0" w:type="dxa"/>
            <w:right w:w="108" w:type="dxa"/>
          </w:tblCellMar>
        </w:tblPrEx>
        <w:trPr>
          <w:trHeight w:val="300" w:hRule="atLeast"/>
          <w:jc w:val="center"/>
        </w:trPr>
        <w:tc>
          <w:tcPr>
            <w:tcW w:w="341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1FDDEF7">
            <w:pPr>
              <w:widowControl/>
              <w:spacing w:line="520" w:lineRule="exact"/>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硬件类别</w:t>
            </w:r>
          </w:p>
        </w:tc>
        <w:tc>
          <w:tcPr>
            <w:tcW w:w="169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35F7569">
            <w:pPr>
              <w:widowControl/>
              <w:spacing w:line="520" w:lineRule="exact"/>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最多可用数量</w:t>
            </w:r>
          </w:p>
        </w:tc>
      </w:tr>
      <w:tr w14:paraId="75BF7626">
        <w:tblPrEx>
          <w:shd w:val="clear" w:color="auto" w:fill="FFFFFF" w:themeFill="background1"/>
          <w:tblCellMar>
            <w:top w:w="0" w:type="dxa"/>
            <w:left w:w="108" w:type="dxa"/>
            <w:bottom w:w="0" w:type="dxa"/>
            <w:right w:w="108" w:type="dxa"/>
          </w:tblCellMar>
        </w:tblPrEx>
        <w:trPr>
          <w:trHeight w:val="300" w:hRule="atLeast"/>
          <w:jc w:val="center"/>
        </w:trPr>
        <w:tc>
          <w:tcPr>
            <w:tcW w:w="341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E7772C">
            <w:pPr>
              <w:widowControl/>
              <w:spacing w:line="520" w:lineRule="exact"/>
              <w:jc w:val="center"/>
              <w:textAlignment w:val="center"/>
              <w:rPr>
                <w:rFonts w:hint="eastAsia" w:ascii="宋体" w:hAnsi="宋体" w:cs="宋体"/>
                <w:color w:val="000000"/>
                <w:sz w:val="24"/>
              </w:rPr>
            </w:pPr>
            <w:r>
              <w:rPr>
                <w:rFonts w:hint="eastAsia" w:ascii="宋体" w:hAnsi="宋体" w:cs="宋体"/>
                <w:color w:val="000000"/>
                <w:sz w:val="24"/>
              </w:rPr>
              <w:t>金属9g舵机</w:t>
            </w:r>
          </w:p>
        </w:tc>
        <w:tc>
          <w:tcPr>
            <w:tcW w:w="169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FD3A720">
            <w:pPr>
              <w:widowControl/>
              <w:spacing w:line="520" w:lineRule="exact"/>
              <w:jc w:val="center"/>
              <w:textAlignment w:val="center"/>
              <w:rPr>
                <w:rFonts w:hint="eastAsia" w:ascii="宋体" w:hAnsi="宋体" w:cs="宋体"/>
                <w:color w:val="000000"/>
                <w:sz w:val="24"/>
              </w:rPr>
            </w:pPr>
            <w:r>
              <w:rPr>
                <w:rFonts w:hint="eastAsia" w:ascii="宋体" w:hAnsi="宋体" w:cs="宋体"/>
                <w:color w:val="000000"/>
                <w:sz w:val="24"/>
              </w:rPr>
              <w:t>1</w:t>
            </w:r>
          </w:p>
        </w:tc>
      </w:tr>
      <w:tr w14:paraId="575D0F91">
        <w:tblPrEx>
          <w:tblCellMar>
            <w:top w:w="0" w:type="dxa"/>
            <w:left w:w="108" w:type="dxa"/>
            <w:bottom w:w="0" w:type="dxa"/>
            <w:right w:w="108" w:type="dxa"/>
          </w:tblCellMar>
        </w:tblPrEx>
        <w:trPr>
          <w:trHeight w:val="300" w:hRule="atLeast"/>
          <w:jc w:val="center"/>
        </w:trPr>
        <w:tc>
          <w:tcPr>
            <w:tcW w:w="341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249600">
            <w:pPr>
              <w:widowControl/>
              <w:spacing w:line="520" w:lineRule="exact"/>
              <w:jc w:val="center"/>
              <w:textAlignment w:val="center"/>
              <w:rPr>
                <w:rFonts w:hint="eastAsia" w:ascii="宋体" w:hAnsi="宋体" w:cs="宋体"/>
                <w:color w:val="000000"/>
                <w:sz w:val="24"/>
              </w:rPr>
            </w:pPr>
            <w:r>
              <w:rPr>
                <w:rFonts w:hint="eastAsia" w:ascii="宋体" w:hAnsi="宋体" w:cs="宋体"/>
                <w:color w:val="000000"/>
                <w:sz w:val="24"/>
              </w:rPr>
              <w:t>电机驱动、电机驱动扩展板</w:t>
            </w:r>
          </w:p>
        </w:tc>
        <w:tc>
          <w:tcPr>
            <w:tcW w:w="169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F9B6421">
            <w:pPr>
              <w:widowControl/>
              <w:spacing w:line="520" w:lineRule="exact"/>
              <w:jc w:val="center"/>
              <w:textAlignment w:val="center"/>
              <w:rPr>
                <w:rFonts w:hint="eastAsia" w:ascii="宋体" w:hAnsi="宋体" w:cs="宋体"/>
                <w:color w:val="000000"/>
                <w:sz w:val="24"/>
              </w:rPr>
            </w:pPr>
            <w:r>
              <w:rPr>
                <w:rFonts w:hint="eastAsia" w:ascii="宋体" w:hAnsi="宋体" w:cs="宋体"/>
                <w:color w:val="000000"/>
                <w:sz w:val="24"/>
              </w:rPr>
              <w:t>1</w:t>
            </w:r>
          </w:p>
        </w:tc>
      </w:tr>
      <w:tr w14:paraId="2BE87EBE">
        <w:tblPrEx>
          <w:shd w:val="clear" w:color="auto" w:fill="FFFFFF" w:themeFill="background1"/>
          <w:tblCellMar>
            <w:top w:w="0" w:type="dxa"/>
            <w:left w:w="108" w:type="dxa"/>
            <w:bottom w:w="0" w:type="dxa"/>
            <w:right w:w="108" w:type="dxa"/>
          </w:tblCellMar>
        </w:tblPrEx>
        <w:trPr>
          <w:trHeight w:val="300" w:hRule="atLeast"/>
          <w:jc w:val="center"/>
        </w:trPr>
        <w:tc>
          <w:tcPr>
            <w:tcW w:w="341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2B15C1">
            <w:pPr>
              <w:widowControl/>
              <w:spacing w:line="520" w:lineRule="exact"/>
              <w:jc w:val="center"/>
              <w:textAlignment w:val="center"/>
              <w:rPr>
                <w:rFonts w:hint="eastAsia" w:ascii="宋体" w:hAnsi="宋体" w:cs="宋体"/>
                <w:color w:val="000000"/>
                <w:sz w:val="24"/>
              </w:rPr>
            </w:pPr>
            <w:r>
              <w:rPr>
                <w:rFonts w:hint="eastAsia" w:ascii="宋体" w:hAnsi="宋体" w:cs="宋体"/>
                <w:color w:val="000000"/>
                <w:sz w:val="24"/>
              </w:rPr>
              <w:t>风扇模块</w:t>
            </w:r>
          </w:p>
        </w:tc>
        <w:tc>
          <w:tcPr>
            <w:tcW w:w="169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7EE4C0E">
            <w:pPr>
              <w:widowControl/>
              <w:spacing w:line="520" w:lineRule="exact"/>
              <w:jc w:val="center"/>
              <w:textAlignment w:val="center"/>
              <w:rPr>
                <w:rFonts w:hint="eastAsia" w:ascii="宋体" w:hAnsi="宋体" w:cs="宋体"/>
                <w:color w:val="000000"/>
                <w:sz w:val="24"/>
              </w:rPr>
            </w:pPr>
            <w:r>
              <w:rPr>
                <w:rFonts w:hint="eastAsia" w:ascii="宋体" w:hAnsi="宋体" w:cs="宋体"/>
                <w:color w:val="000000"/>
                <w:sz w:val="24"/>
              </w:rPr>
              <w:t>1</w:t>
            </w:r>
          </w:p>
        </w:tc>
      </w:tr>
      <w:tr w14:paraId="02548270">
        <w:tblPrEx>
          <w:shd w:val="clear" w:color="auto" w:fill="FFFFFF" w:themeFill="background1"/>
          <w:tblCellMar>
            <w:top w:w="0" w:type="dxa"/>
            <w:left w:w="108" w:type="dxa"/>
            <w:bottom w:w="0" w:type="dxa"/>
            <w:right w:w="108" w:type="dxa"/>
          </w:tblCellMar>
        </w:tblPrEx>
        <w:trPr>
          <w:trHeight w:val="300" w:hRule="atLeast"/>
          <w:jc w:val="center"/>
        </w:trPr>
        <w:tc>
          <w:tcPr>
            <w:tcW w:w="341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5307B5">
            <w:pPr>
              <w:widowControl/>
              <w:spacing w:line="520" w:lineRule="exact"/>
              <w:jc w:val="center"/>
              <w:textAlignment w:val="center"/>
              <w:rPr>
                <w:rFonts w:hint="eastAsia" w:ascii="宋体" w:hAnsi="宋体" w:cs="宋体"/>
                <w:color w:val="000000"/>
                <w:sz w:val="24"/>
              </w:rPr>
            </w:pPr>
            <w:r>
              <w:rPr>
                <w:rFonts w:hint="eastAsia" w:ascii="宋体" w:hAnsi="宋体" w:cs="宋体"/>
                <w:color w:val="000000"/>
                <w:sz w:val="24"/>
              </w:rPr>
              <w:t>LED灯模块</w:t>
            </w:r>
          </w:p>
        </w:tc>
        <w:tc>
          <w:tcPr>
            <w:tcW w:w="169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95B6593">
            <w:pPr>
              <w:widowControl/>
              <w:spacing w:line="520" w:lineRule="exact"/>
              <w:jc w:val="center"/>
              <w:textAlignment w:val="center"/>
              <w:rPr>
                <w:rFonts w:hint="eastAsia" w:ascii="宋体" w:hAnsi="宋体" w:cs="宋体"/>
                <w:color w:val="000000"/>
                <w:sz w:val="24"/>
              </w:rPr>
            </w:pPr>
            <w:r>
              <w:rPr>
                <w:rFonts w:hint="eastAsia" w:ascii="宋体" w:hAnsi="宋体" w:cs="宋体"/>
                <w:color w:val="000000"/>
                <w:sz w:val="24"/>
              </w:rPr>
              <w:t>2</w:t>
            </w:r>
          </w:p>
        </w:tc>
      </w:tr>
      <w:tr w14:paraId="2D48831B">
        <w:tblPrEx>
          <w:shd w:val="clear" w:color="auto" w:fill="FFFFFF" w:themeFill="background1"/>
          <w:tblCellMar>
            <w:top w:w="0" w:type="dxa"/>
            <w:left w:w="108" w:type="dxa"/>
            <w:bottom w:w="0" w:type="dxa"/>
            <w:right w:w="108" w:type="dxa"/>
          </w:tblCellMar>
        </w:tblPrEx>
        <w:trPr>
          <w:trHeight w:val="300" w:hRule="atLeast"/>
          <w:jc w:val="center"/>
        </w:trPr>
        <w:tc>
          <w:tcPr>
            <w:tcW w:w="341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1CA17B">
            <w:pPr>
              <w:widowControl/>
              <w:spacing w:line="520" w:lineRule="exact"/>
              <w:jc w:val="center"/>
              <w:textAlignment w:val="center"/>
              <w:rPr>
                <w:rFonts w:hint="eastAsia" w:ascii="宋体" w:hAnsi="宋体" w:cs="宋体"/>
                <w:color w:val="000000"/>
                <w:sz w:val="24"/>
              </w:rPr>
            </w:pPr>
            <w:r>
              <w:rPr>
                <w:rFonts w:hint="eastAsia" w:ascii="宋体" w:hAnsi="宋体" w:cs="宋体"/>
                <w:color w:val="000000"/>
                <w:sz w:val="24"/>
              </w:rPr>
              <w:t>全彩灯带（7灯珠）</w:t>
            </w:r>
          </w:p>
        </w:tc>
        <w:tc>
          <w:tcPr>
            <w:tcW w:w="169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86BDEA1">
            <w:pPr>
              <w:widowControl/>
              <w:spacing w:line="520" w:lineRule="exact"/>
              <w:jc w:val="center"/>
              <w:textAlignment w:val="center"/>
              <w:rPr>
                <w:rFonts w:hint="eastAsia" w:ascii="宋体" w:hAnsi="宋体" w:cs="宋体"/>
                <w:color w:val="000000"/>
                <w:sz w:val="24"/>
              </w:rPr>
            </w:pPr>
            <w:r>
              <w:rPr>
                <w:rFonts w:hint="eastAsia" w:ascii="宋体" w:hAnsi="宋体" w:cs="宋体"/>
                <w:color w:val="000000"/>
                <w:sz w:val="24"/>
              </w:rPr>
              <w:t>1</w:t>
            </w:r>
          </w:p>
        </w:tc>
      </w:tr>
      <w:tr w14:paraId="04D3CE2A">
        <w:tblPrEx>
          <w:shd w:val="clear" w:color="auto" w:fill="FFFFFF" w:themeFill="background1"/>
          <w:tblCellMar>
            <w:top w:w="0" w:type="dxa"/>
            <w:left w:w="108" w:type="dxa"/>
            <w:bottom w:w="0" w:type="dxa"/>
            <w:right w:w="108" w:type="dxa"/>
          </w:tblCellMar>
        </w:tblPrEx>
        <w:trPr>
          <w:trHeight w:val="300" w:hRule="atLeast"/>
          <w:jc w:val="center"/>
        </w:trPr>
        <w:tc>
          <w:tcPr>
            <w:tcW w:w="341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DA7AA0">
            <w:pPr>
              <w:widowControl/>
              <w:spacing w:line="520" w:lineRule="exact"/>
              <w:jc w:val="center"/>
              <w:textAlignment w:val="center"/>
              <w:rPr>
                <w:rFonts w:hint="eastAsia" w:ascii="宋体" w:hAnsi="宋体" w:cs="宋体"/>
                <w:color w:val="000000"/>
                <w:sz w:val="24"/>
              </w:rPr>
            </w:pPr>
            <w:r>
              <w:rPr>
                <w:rFonts w:hint="eastAsia" w:ascii="宋体" w:hAnsi="宋体" w:cs="宋体"/>
                <w:color w:val="000000"/>
                <w:sz w:val="24"/>
              </w:rPr>
              <w:t>OLED显示屏</w:t>
            </w:r>
          </w:p>
        </w:tc>
        <w:tc>
          <w:tcPr>
            <w:tcW w:w="169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59F2178">
            <w:pPr>
              <w:widowControl/>
              <w:spacing w:line="520" w:lineRule="exact"/>
              <w:jc w:val="center"/>
              <w:textAlignment w:val="center"/>
              <w:rPr>
                <w:rFonts w:hint="eastAsia" w:ascii="宋体" w:hAnsi="宋体" w:cs="宋体"/>
                <w:color w:val="000000"/>
                <w:sz w:val="24"/>
              </w:rPr>
            </w:pPr>
            <w:r>
              <w:rPr>
                <w:rFonts w:hint="eastAsia" w:ascii="宋体" w:hAnsi="宋体" w:cs="宋体"/>
                <w:color w:val="000000"/>
                <w:sz w:val="24"/>
              </w:rPr>
              <w:t>1</w:t>
            </w:r>
          </w:p>
        </w:tc>
      </w:tr>
      <w:tr w14:paraId="54363436">
        <w:tblPrEx>
          <w:shd w:val="clear" w:color="auto" w:fill="FFFFFF" w:themeFill="background1"/>
          <w:tblCellMar>
            <w:top w:w="0" w:type="dxa"/>
            <w:left w:w="108" w:type="dxa"/>
            <w:bottom w:w="0" w:type="dxa"/>
            <w:right w:w="108" w:type="dxa"/>
          </w:tblCellMar>
        </w:tblPrEx>
        <w:trPr>
          <w:trHeight w:val="300" w:hRule="atLeast"/>
          <w:jc w:val="center"/>
        </w:trPr>
        <w:tc>
          <w:tcPr>
            <w:tcW w:w="341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98E55E">
            <w:pPr>
              <w:widowControl/>
              <w:spacing w:line="520" w:lineRule="exact"/>
              <w:jc w:val="center"/>
              <w:textAlignment w:val="center"/>
              <w:rPr>
                <w:rFonts w:hint="eastAsia" w:ascii="宋体" w:hAnsi="宋体" w:cs="宋体"/>
                <w:color w:val="000000"/>
                <w:sz w:val="24"/>
              </w:rPr>
            </w:pPr>
            <w:r>
              <w:rPr>
                <w:rFonts w:hint="eastAsia" w:ascii="宋体" w:hAnsi="宋体" w:cs="宋体"/>
                <w:color w:val="000000"/>
                <w:sz w:val="24"/>
              </w:rPr>
              <w:t>喇叭模块</w:t>
            </w:r>
          </w:p>
        </w:tc>
        <w:tc>
          <w:tcPr>
            <w:tcW w:w="169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0A42543">
            <w:pPr>
              <w:widowControl/>
              <w:spacing w:line="520" w:lineRule="exact"/>
              <w:jc w:val="center"/>
              <w:textAlignment w:val="center"/>
              <w:rPr>
                <w:rFonts w:hint="eastAsia" w:ascii="宋体" w:hAnsi="宋体" w:cs="宋体"/>
                <w:color w:val="000000"/>
                <w:sz w:val="24"/>
              </w:rPr>
            </w:pPr>
            <w:r>
              <w:rPr>
                <w:rFonts w:hint="eastAsia" w:ascii="宋体" w:hAnsi="宋体" w:cs="宋体"/>
                <w:color w:val="000000"/>
                <w:sz w:val="24"/>
              </w:rPr>
              <w:t>1</w:t>
            </w:r>
          </w:p>
        </w:tc>
      </w:tr>
      <w:tr w14:paraId="1F88FC49">
        <w:tblPrEx>
          <w:shd w:val="clear" w:color="auto" w:fill="FFFFFF" w:themeFill="background1"/>
          <w:tblCellMar>
            <w:top w:w="0" w:type="dxa"/>
            <w:left w:w="108" w:type="dxa"/>
            <w:bottom w:w="0" w:type="dxa"/>
            <w:right w:w="108" w:type="dxa"/>
          </w:tblCellMar>
        </w:tblPrEx>
        <w:trPr>
          <w:trHeight w:val="300" w:hRule="atLeast"/>
          <w:jc w:val="center"/>
        </w:trPr>
        <w:tc>
          <w:tcPr>
            <w:tcW w:w="341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7DD049">
            <w:pPr>
              <w:widowControl/>
              <w:spacing w:line="520" w:lineRule="exact"/>
              <w:jc w:val="center"/>
              <w:textAlignment w:val="center"/>
              <w:rPr>
                <w:rFonts w:hint="eastAsia" w:ascii="宋体" w:hAnsi="宋体" w:cs="宋体"/>
                <w:color w:val="000000"/>
                <w:sz w:val="24"/>
              </w:rPr>
            </w:pPr>
            <w:r>
              <w:rPr>
                <w:rFonts w:hint="eastAsia" w:ascii="宋体" w:hAnsi="宋体" w:cs="宋体"/>
                <w:color w:val="000000"/>
                <w:sz w:val="24"/>
              </w:rPr>
              <w:t>金属减速电机</w:t>
            </w:r>
          </w:p>
        </w:tc>
        <w:tc>
          <w:tcPr>
            <w:tcW w:w="169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BAC6419">
            <w:pPr>
              <w:widowControl/>
              <w:spacing w:line="520" w:lineRule="exact"/>
              <w:jc w:val="center"/>
              <w:textAlignment w:val="center"/>
              <w:rPr>
                <w:rFonts w:hint="eastAsia" w:ascii="宋体" w:hAnsi="宋体" w:cs="宋体"/>
                <w:color w:val="000000"/>
                <w:sz w:val="24"/>
              </w:rPr>
            </w:pPr>
            <w:r>
              <w:rPr>
                <w:rFonts w:hint="eastAsia" w:ascii="宋体" w:hAnsi="宋体" w:cs="宋体"/>
                <w:color w:val="000000"/>
                <w:sz w:val="24"/>
              </w:rPr>
              <w:t>2</w:t>
            </w:r>
          </w:p>
        </w:tc>
      </w:tr>
    </w:tbl>
    <w:p w14:paraId="4DF9FFB1">
      <w:pPr>
        <w:rPr>
          <w:rFonts w:ascii="仿宋" w:hAnsi="仿宋" w:eastAsia="仿宋"/>
          <w:sz w:val="32"/>
          <w:szCs w:val="32"/>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思源黑体 CN Heavy">
    <w:altName w:val="黑体"/>
    <w:panose1 w:val="020B0A00000000000000"/>
    <w:charset w:val="80"/>
    <w:family w:val="swiss"/>
    <w:pitch w:val="default"/>
    <w:sig w:usb0="00000000" w:usb1="00000000" w:usb2="00000016" w:usb3="00000000" w:csb0="00060107" w:csb1="00000000"/>
  </w:font>
  <w:font w:name="微软雅黑">
    <w:panose1 w:val="020B0503020204020204"/>
    <w:charset w:val="86"/>
    <w:family w:val="swiss"/>
    <w:pitch w:val="default"/>
    <w:sig w:usb0="80000287" w:usb1="2ACF3C50" w:usb2="00000016" w:usb3="00000000" w:csb0="0004001F" w:csb1="00000000"/>
  </w:font>
  <w:font w:name="方正黑体简体">
    <w:altName w:val="微软雅黑"/>
    <w:panose1 w:val="02000000000000000000"/>
    <w:charset w:val="86"/>
    <w:family w:val="auto"/>
    <w:pitch w:val="default"/>
    <w:sig w:usb0="00000000" w:usb1="00000000" w:usb2="00000012"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6"/>
      </w:rPr>
      <w:id w:val="-310258651"/>
      <w:docPartObj>
        <w:docPartGallery w:val="autotext"/>
      </w:docPartObj>
    </w:sdtPr>
    <w:sdtEndPr>
      <w:rPr>
        <w:rStyle w:val="16"/>
      </w:rPr>
    </w:sdtEndPr>
    <w:sdtContent>
      <w:p w14:paraId="078CEA11">
        <w:pPr>
          <w:pStyle w:val="6"/>
          <w:framePr w:wrap="auto" w:vAnchor="text" w:hAnchor="margin" w:xAlign="center" w:y="1"/>
          <w:rPr>
            <w:rStyle w:val="16"/>
          </w:rPr>
        </w:pPr>
        <w:r>
          <w:rPr>
            <w:rStyle w:val="16"/>
          </w:rPr>
          <w:fldChar w:fldCharType="begin"/>
        </w:r>
        <w:r>
          <w:rPr>
            <w:rStyle w:val="16"/>
          </w:rPr>
          <w:instrText xml:space="preserve"> PAGE </w:instrText>
        </w:r>
        <w:r>
          <w:rPr>
            <w:rStyle w:val="16"/>
          </w:rPr>
          <w:fldChar w:fldCharType="separate"/>
        </w:r>
        <w:r>
          <w:rPr>
            <w:rStyle w:val="16"/>
          </w:rPr>
          <w:t>2</w:t>
        </w:r>
        <w:r>
          <w:rPr>
            <w:rStyle w:val="16"/>
          </w:rPr>
          <w:fldChar w:fldCharType="end"/>
        </w:r>
      </w:p>
    </w:sdtContent>
  </w:sdt>
  <w:p w14:paraId="3606D2C6">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6"/>
      </w:rPr>
      <w:id w:val="1421133083"/>
      <w:docPartObj>
        <w:docPartGallery w:val="autotext"/>
      </w:docPartObj>
    </w:sdtPr>
    <w:sdtEndPr>
      <w:rPr>
        <w:rStyle w:val="16"/>
      </w:rPr>
    </w:sdtEndPr>
    <w:sdtContent>
      <w:p w14:paraId="12F896E5">
        <w:pPr>
          <w:pStyle w:val="6"/>
          <w:framePr w:wrap="auto" w:vAnchor="text" w:hAnchor="margin" w:xAlign="center" w:y="1"/>
          <w:rPr>
            <w:rStyle w:val="16"/>
          </w:rPr>
        </w:pPr>
        <w:r>
          <w:rPr>
            <w:rStyle w:val="16"/>
          </w:rPr>
          <w:fldChar w:fldCharType="begin"/>
        </w:r>
        <w:r>
          <w:rPr>
            <w:rStyle w:val="16"/>
          </w:rPr>
          <w:instrText xml:space="preserve"> PAGE </w:instrText>
        </w:r>
        <w:r>
          <w:rPr>
            <w:rStyle w:val="16"/>
          </w:rPr>
          <w:fldChar w:fldCharType="end"/>
        </w:r>
      </w:p>
    </w:sdtContent>
  </w:sdt>
  <w:p w14:paraId="5E954C39">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6"/>
      </w:rPr>
      <w:id w:val="207231657"/>
      <w:docPartObj>
        <w:docPartGallery w:val="autotext"/>
      </w:docPartObj>
    </w:sdtPr>
    <w:sdtEndPr>
      <w:rPr>
        <w:rStyle w:val="16"/>
      </w:rPr>
    </w:sdtEndPr>
    <w:sdtContent>
      <w:p w14:paraId="693C3428">
        <w:pPr>
          <w:pStyle w:val="6"/>
          <w:framePr w:wrap="auto" w:vAnchor="text" w:hAnchor="margin" w:xAlign="center" w:y="1"/>
          <w:rPr>
            <w:rStyle w:val="16"/>
          </w:rPr>
        </w:pPr>
        <w:r>
          <w:rPr>
            <w:rStyle w:val="16"/>
          </w:rPr>
          <w:fldChar w:fldCharType="begin"/>
        </w:r>
        <w:r>
          <w:rPr>
            <w:rStyle w:val="16"/>
          </w:rPr>
          <w:instrText xml:space="preserve"> PAGE </w:instrText>
        </w:r>
        <w:r>
          <w:rPr>
            <w:rStyle w:val="16"/>
          </w:rPr>
          <w:fldChar w:fldCharType="separate"/>
        </w:r>
        <w:r>
          <w:rPr>
            <w:rStyle w:val="16"/>
          </w:rPr>
          <w:t>3</w:t>
        </w:r>
        <w:r>
          <w:rPr>
            <w:rStyle w:val="16"/>
          </w:rPr>
          <w:fldChar w:fldCharType="end"/>
        </w:r>
      </w:p>
    </w:sdtContent>
  </w:sdt>
  <w:p w14:paraId="6D2FEFBA">
    <w:pPr>
      <w:pStyle w:val="6"/>
      <w:jc w:val="center"/>
      <w:rPr>
        <w:color w:val="000000" w:themeColor="text1"/>
        <w14:textFill>
          <w14:solidFill>
            <w14:schemeClr w14:val="tx1"/>
          </w14:solidFill>
        </w14:textFil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26490D"/>
    <w:multiLevelType w:val="multilevel"/>
    <w:tmpl w:val="0426490D"/>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23314231"/>
    <w:multiLevelType w:val="multilevel"/>
    <w:tmpl w:val="23314231"/>
    <w:lvl w:ilvl="0" w:tentative="0">
      <w:start w:val="1"/>
      <w:numFmt w:val="bullet"/>
      <w:lvlText w:val=""/>
      <w:lvlJc w:val="left"/>
      <w:pPr>
        <w:ind w:left="1000" w:hanging="440"/>
      </w:pPr>
      <w:rPr>
        <w:rFonts w:hint="default" w:ascii="Wingdings" w:hAnsi="Wingdings"/>
      </w:rPr>
    </w:lvl>
    <w:lvl w:ilvl="1" w:tentative="0">
      <w:start w:val="1"/>
      <w:numFmt w:val="bullet"/>
      <w:lvlText w:val=""/>
      <w:lvlJc w:val="left"/>
      <w:pPr>
        <w:ind w:left="1440" w:hanging="440"/>
      </w:pPr>
      <w:rPr>
        <w:rFonts w:hint="default" w:ascii="Wingdings" w:hAnsi="Wingdings"/>
      </w:rPr>
    </w:lvl>
    <w:lvl w:ilvl="2" w:tentative="0">
      <w:start w:val="1"/>
      <w:numFmt w:val="bullet"/>
      <w:lvlText w:val=""/>
      <w:lvlJc w:val="left"/>
      <w:pPr>
        <w:ind w:left="1880" w:hanging="440"/>
      </w:pPr>
      <w:rPr>
        <w:rFonts w:hint="default" w:ascii="Wingdings" w:hAnsi="Wingdings"/>
      </w:rPr>
    </w:lvl>
    <w:lvl w:ilvl="3" w:tentative="0">
      <w:start w:val="1"/>
      <w:numFmt w:val="bullet"/>
      <w:lvlText w:val=""/>
      <w:lvlJc w:val="left"/>
      <w:pPr>
        <w:ind w:left="2320" w:hanging="440"/>
      </w:pPr>
      <w:rPr>
        <w:rFonts w:hint="default" w:ascii="Wingdings" w:hAnsi="Wingdings"/>
      </w:rPr>
    </w:lvl>
    <w:lvl w:ilvl="4" w:tentative="0">
      <w:start w:val="1"/>
      <w:numFmt w:val="bullet"/>
      <w:lvlText w:val=""/>
      <w:lvlJc w:val="left"/>
      <w:pPr>
        <w:ind w:left="2760" w:hanging="440"/>
      </w:pPr>
      <w:rPr>
        <w:rFonts w:hint="default" w:ascii="Wingdings" w:hAnsi="Wingdings"/>
      </w:rPr>
    </w:lvl>
    <w:lvl w:ilvl="5" w:tentative="0">
      <w:start w:val="1"/>
      <w:numFmt w:val="bullet"/>
      <w:lvlText w:val=""/>
      <w:lvlJc w:val="left"/>
      <w:pPr>
        <w:ind w:left="3200" w:hanging="440"/>
      </w:pPr>
      <w:rPr>
        <w:rFonts w:hint="default" w:ascii="Wingdings" w:hAnsi="Wingdings"/>
      </w:rPr>
    </w:lvl>
    <w:lvl w:ilvl="6" w:tentative="0">
      <w:start w:val="1"/>
      <w:numFmt w:val="bullet"/>
      <w:lvlText w:val=""/>
      <w:lvlJc w:val="left"/>
      <w:pPr>
        <w:ind w:left="3640" w:hanging="440"/>
      </w:pPr>
      <w:rPr>
        <w:rFonts w:hint="default" w:ascii="Wingdings" w:hAnsi="Wingdings"/>
      </w:rPr>
    </w:lvl>
    <w:lvl w:ilvl="7" w:tentative="0">
      <w:start w:val="1"/>
      <w:numFmt w:val="bullet"/>
      <w:lvlText w:val=""/>
      <w:lvlJc w:val="left"/>
      <w:pPr>
        <w:ind w:left="4080" w:hanging="440"/>
      </w:pPr>
      <w:rPr>
        <w:rFonts w:hint="default" w:ascii="Wingdings" w:hAnsi="Wingdings"/>
      </w:rPr>
    </w:lvl>
    <w:lvl w:ilvl="8" w:tentative="0">
      <w:start w:val="1"/>
      <w:numFmt w:val="bullet"/>
      <w:lvlText w:val=""/>
      <w:lvlJc w:val="left"/>
      <w:pPr>
        <w:ind w:left="4520" w:hanging="440"/>
      </w:pPr>
      <w:rPr>
        <w:rFonts w:hint="default" w:ascii="Wingdings" w:hAnsi="Wingdings"/>
      </w:rPr>
    </w:lvl>
  </w:abstractNum>
  <w:abstractNum w:abstractNumId="2">
    <w:nsid w:val="254E630F"/>
    <w:multiLevelType w:val="multilevel"/>
    <w:tmpl w:val="254E630F"/>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34345A61"/>
    <w:multiLevelType w:val="multilevel"/>
    <w:tmpl w:val="34345A61"/>
    <w:lvl w:ilvl="0" w:tentative="0">
      <w:start w:val="1"/>
      <w:numFmt w:val="chineseCountingThousand"/>
      <w:pStyle w:val="36"/>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57EE1119"/>
    <w:multiLevelType w:val="multilevel"/>
    <w:tmpl w:val="57EE1119"/>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5CDB07D7"/>
    <w:multiLevelType w:val="multilevel"/>
    <w:tmpl w:val="5CDB07D7"/>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609455DE"/>
    <w:multiLevelType w:val="multilevel"/>
    <w:tmpl w:val="609455DE"/>
    <w:lvl w:ilvl="0" w:tentative="0">
      <w:start w:val="1"/>
      <w:numFmt w:val="decimal"/>
      <w:lvlText w:val="%1."/>
      <w:lvlJc w:val="left"/>
      <w:pPr>
        <w:ind w:left="1011" w:hanging="440"/>
      </w:pPr>
    </w:lvl>
    <w:lvl w:ilvl="1" w:tentative="0">
      <w:start w:val="1"/>
      <w:numFmt w:val="lowerLetter"/>
      <w:lvlText w:val="%2)"/>
      <w:lvlJc w:val="left"/>
      <w:pPr>
        <w:ind w:left="1451" w:hanging="440"/>
      </w:pPr>
    </w:lvl>
    <w:lvl w:ilvl="2" w:tentative="0">
      <w:start w:val="1"/>
      <w:numFmt w:val="lowerRoman"/>
      <w:lvlText w:val="%3."/>
      <w:lvlJc w:val="right"/>
      <w:pPr>
        <w:ind w:left="1891" w:hanging="440"/>
      </w:pPr>
    </w:lvl>
    <w:lvl w:ilvl="3" w:tentative="0">
      <w:start w:val="1"/>
      <w:numFmt w:val="decimal"/>
      <w:lvlText w:val="%4."/>
      <w:lvlJc w:val="left"/>
      <w:pPr>
        <w:ind w:left="2331" w:hanging="440"/>
      </w:pPr>
    </w:lvl>
    <w:lvl w:ilvl="4" w:tentative="0">
      <w:start w:val="1"/>
      <w:numFmt w:val="lowerLetter"/>
      <w:lvlText w:val="%5)"/>
      <w:lvlJc w:val="left"/>
      <w:pPr>
        <w:ind w:left="2771" w:hanging="440"/>
      </w:pPr>
    </w:lvl>
    <w:lvl w:ilvl="5" w:tentative="0">
      <w:start w:val="1"/>
      <w:numFmt w:val="lowerRoman"/>
      <w:lvlText w:val="%6."/>
      <w:lvlJc w:val="right"/>
      <w:pPr>
        <w:ind w:left="3211" w:hanging="440"/>
      </w:pPr>
    </w:lvl>
    <w:lvl w:ilvl="6" w:tentative="0">
      <w:start w:val="1"/>
      <w:numFmt w:val="decimal"/>
      <w:lvlText w:val="%7."/>
      <w:lvlJc w:val="left"/>
      <w:pPr>
        <w:ind w:left="3651" w:hanging="440"/>
      </w:pPr>
    </w:lvl>
    <w:lvl w:ilvl="7" w:tentative="0">
      <w:start w:val="1"/>
      <w:numFmt w:val="lowerLetter"/>
      <w:lvlText w:val="%8)"/>
      <w:lvlJc w:val="left"/>
      <w:pPr>
        <w:ind w:left="4091" w:hanging="440"/>
      </w:pPr>
    </w:lvl>
    <w:lvl w:ilvl="8" w:tentative="0">
      <w:start w:val="1"/>
      <w:numFmt w:val="lowerRoman"/>
      <w:lvlText w:val="%9."/>
      <w:lvlJc w:val="right"/>
      <w:pPr>
        <w:ind w:left="4531" w:hanging="440"/>
      </w:pPr>
    </w:lvl>
  </w:abstractNum>
  <w:num w:numId="1">
    <w:abstractNumId w:val="3"/>
  </w:num>
  <w:num w:numId="2">
    <w:abstractNumId w:val="5"/>
  </w:num>
  <w:num w:numId="3">
    <w:abstractNumId w:val="1"/>
  </w:num>
  <w:num w:numId="4">
    <w:abstractNumId w:val="6"/>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RjZThlMTY2NjE1OTc5MjYzY2JlYWQzOTM2ZmRiMTgifQ=="/>
  </w:docVars>
  <w:rsids>
    <w:rsidRoot w:val="00BB5BFA"/>
    <w:rsid w:val="000073EA"/>
    <w:rsid w:val="00020180"/>
    <w:rsid w:val="00020C2E"/>
    <w:rsid w:val="000211E4"/>
    <w:rsid w:val="0003512E"/>
    <w:rsid w:val="00046DF2"/>
    <w:rsid w:val="00056B08"/>
    <w:rsid w:val="00071270"/>
    <w:rsid w:val="00071747"/>
    <w:rsid w:val="00071956"/>
    <w:rsid w:val="000A1DB0"/>
    <w:rsid w:val="000A4510"/>
    <w:rsid w:val="000B239E"/>
    <w:rsid w:val="000C057C"/>
    <w:rsid w:val="000C2DFA"/>
    <w:rsid w:val="000C4A53"/>
    <w:rsid w:val="000D3CAA"/>
    <w:rsid w:val="000E3320"/>
    <w:rsid w:val="00112D68"/>
    <w:rsid w:val="0011537E"/>
    <w:rsid w:val="00122DA8"/>
    <w:rsid w:val="00130087"/>
    <w:rsid w:val="00133C60"/>
    <w:rsid w:val="00144CCE"/>
    <w:rsid w:val="00145FD4"/>
    <w:rsid w:val="001469AF"/>
    <w:rsid w:val="0016224E"/>
    <w:rsid w:val="00174270"/>
    <w:rsid w:val="00177454"/>
    <w:rsid w:val="0019354C"/>
    <w:rsid w:val="001D58A6"/>
    <w:rsid w:val="001D6033"/>
    <w:rsid w:val="001F1E69"/>
    <w:rsid w:val="001F2859"/>
    <w:rsid w:val="001F297E"/>
    <w:rsid w:val="001F449C"/>
    <w:rsid w:val="00202157"/>
    <w:rsid w:val="00206F94"/>
    <w:rsid w:val="00222451"/>
    <w:rsid w:val="002249E4"/>
    <w:rsid w:val="002308EE"/>
    <w:rsid w:val="002362EB"/>
    <w:rsid w:val="00253B62"/>
    <w:rsid w:val="0025768C"/>
    <w:rsid w:val="002743C1"/>
    <w:rsid w:val="002B5332"/>
    <w:rsid w:val="002B767C"/>
    <w:rsid w:val="002C2AA1"/>
    <w:rsid w:val="002E1FE5"/>
    <w:rsid w:val="002F131E"/>
    <w:rsid w:val="002F344B"/>
    <w:rsid w:val="003017B1"/>
    <w:rsid w:val="00302215"/>
    <w:rsid w:val="00304E4A"/>
    <w:rsid w:val="00307A58"/>
    <w:rsid w:val="00316258"/>
    <w:rsid w:val="00355462"/>
    <w:rsid w:val="003631B3"/>
    <w:rsid w:val="00376EFE"/>
    <w:rsid w:val="00390A47"/>
    <w:rsid w:val="00390B9E"/>
    <w:rsid w:val="0039154E"/>
    <w:rsid w:val="003C5AFF"/>
    <w:rsid w:val="0040087E"/>
    <w:rsid w:val="004101EB"/>
    <w:rsid w:val="00412025"/>
    <w:rsid w:val="004159DE"/>
    <w:rsid w:val="00422A26"/>
    <w:rsid w:val="00444CDE"/>
    <w:rsid w:val="004907CC"/>
    <w:rsid w:val="004A562F"/>
    <w:rsid w:val="004A5A1E"/>
    <w:rsid w:val="004B011B"/>
    <w:rsid w:val="004B2711"/>
    <w:rsid w:val="004C605C"/>
    <w:rsid w:val="004E05BC"/>
    <w:rsid w:val="004F411A"/>
    <w:rsid w:val="004F56CA"/>
    <w:rsid w:val="004F7453"/>
    <w:rsid w:val="00501940"/>
    <w:rsid w:val="00516B3B"/>
    <w:rsid w:val="0053697E"/>
    <w:rsid w:val="00543A48"/>
    <w:rsid w:val="00550267"/>
    <w:rsid w:val="005568DF"/>
    <w:rsid w:val="005642D6"/>
    <w:rsid w:val="005722CC"/>
    <w:rsid w:val="005878EE"/>
    <w:rsid w:val="00587A2A"/>
    <w:rsid w:val="005938E6"/>
    <w:rsid w:val="00594CE6"/>
    <w:rsid w:val="005962CE"/>
    <w:rsid w:val="005A6AE9"/>
    <w:rsid w:val="005B24CE"/>
    <w:rsid w:val="005D2469"/>
    <w:rsid w:val="005F02A8"/>
    <w:rsid w:val="005F430A"/>
    <w:rsid w:val="005F6628"/>
    <w:rsid w:val="0062585A"/>
    <w:rsid w:val="00627EF2"/>
    <w:rsid w:val="00653F66"/>
    <w:rsid w:val="00655D63"/>
    <w:rsid w:val="00665A0E"/>
    <w:rsid w:val="006759C5"/>
    <w:rsid w:val="006935FF"/>
    <w:rsid w:val="00696648"/>
    <w:rsid w:val="006A28B3"/>
    <w:rsid w:val="006B43F1"/>
    <w:rsid w:val="006D290E"/>
    <w:rsid w:val="006D6041"/>
    <w:rsid w:val="006E3932"/>
    <w:rsid w:val="006F3A2B"/>
    <w:rsid w:val="00721B61"/>
    <w:rsid w:val="007278DD"/>
    <w:rsid w:val="00755694"/>
    <w:rsid w:val="00782C56"/>
    <w:rsid w:val="00796A9E"/>
    <w:rsid w:val="007B193B"/>
    <w:rsid w:val="007B3EE8"/>
    <w:rsid w:val="007B7A03"/>
    <w:rsid w:val="007F1EBC"/>
    <w:rsid w:val="00805D25"/>
    <w:rsid w:val="008110F3"/>
    <w:rsid w:val="00827930"/>
    <w:rsid w:val="00832F11"/>
    <w:rsid w:val="00836F84"/>
    <w:rsid w:val="00851B85"/>
    <w:rsid w:val="008608B5"/>
    <w:rsid w:val="00867469"/>
    <w:rsid w:val="008807D0"/>
    <w:rsid w:val="008915B6"/>
    <w:rsid w:val="008B25DE"/>
    <w:rsid w:val="008C4EC5"/>
    <w:rsid w:val="008C5521"/>
    <w:rsid w:val="008C7233"/>
    <w:rsid w:val="008D639D"/>
    <w:rsid w:val="008F3039"/>
    <w:rsid w:val="00910118"/>
    <w:rsid w:val="00917321"/>
    <w:rsid w:val="00936BEF"/>
    <w:rsid w:val="00940D02"/>
    <w:rsid w:val="009537D0"/>
    <w:rsid w:val="009565C9"/>
    <w:rsid w:val="00967AA3"/>
    <w:rsid w:val="00995FAF"/>
    <w:rsid w:val="009A694B"/>
    <w:rsid w:val="009B1966"/>
    <w:rsid w:val="009C4925"/>
    <w:rsid w:val="00A01F5E"/>
    <w:rsid w:val="00A053C7"/>
    <w:rsid w:val="00A21ED1"/>
    <w:rsid w:val="00A22A33"/>
    <w:rsid w:val="00A56011"/>
    <w:rsid w:val="00A63B0A"/>
    <w:rsid w:val="00A8372C"/>
    <w:rsid w:val="00AA11B2"/>
    <w:rsid w:val="00AD1331"/>
    <w:rsid w:val="00AE1A51"/>
    <w:rsid w:val="00AE3EC8"/>
    <w:rsid w:val="00AF0602"/>
    <w:rsid w:val="00B047EB"/>
    <w:rsid w:val="00B05C05"/>
    <w:rsid w:val="00B200AE"/>
    <w:rsid w:val="00B358EE"/>
    <w:rsid w:val="00B37A6F"/>
    <w:rsid w:val="00B9727A"/>
    <w:rsid w:val="00BA74F7"/>
    <w:rsid w:val="00BB4B4D"/>
    <w:rsid w:val="00BB5BFA"/>
    <w:rsid w:val="00BC4DD3"/>
    <w:rsid w:val="00BC7E08"/>
    <w:rsid w:val="00C1395D"/>
    <w:rsid w:val="00C13B4B"/>
    <w:rsid w:val="00C14594"/>
    <w:rsid w:val="00C16AFE"/>
    <w:rsid w:val="00C35284"/>
    <w:rsid w:val="00C5134C"/>
    <w:rsid w:val="00C564C3"/>
    <w:rsid w:val="00C6579C"/>
    <w:rsid w:val="00C9196B"/>
    <w:rsid w:val="00C95913"/>
    <w:rsid w:val="00CB38A8"/>
    <w:rsid w:val="00CC4648"/>
    <w:rsid w:val="00CD31E6"/>
    <w:rsid w:val="00CE1399"/>
    <w:rsid w:val="00CE53E9"/>
    <w:rsid w:val="00CF7935"/>
    <w:rsid w:val="00D05490"/>
    <w:rsid w:val="00D275B1"/>
    <w:rsid w:val="00D30FBF"/>
    <w:rsid w:val="00D3342E"/>
    <w:rsid w:val="00D35FDD"/>
    <w:rsid w:val="00D46B6F"/>
    <w:rsid w:val="00D52A1B"/>
    <w:rsid w:val="00D5398E"/>
    <w:rsid w:val="00D56467"/>
    <w:rsid w:val="00D73D70"/>
    <w:rsid w:val="00D818E0"/>
    <w:rsid w:val="00DA06D8"/>
    <w:rsid w:val="00DA1270"/>
    <w:rsid w:val="00DA79BC"/>
    <w:rsid w:val="00DB3888"/>
    <w:rsid w:val="00DB4684"/>
    <w:rsid w:val="00DB6067"/>
    <w:rsid w:val="00DD47E7"/>
    <w:rsid w:val="00DE13CE"/>
    <w:rsid w:val="00E27B33"/>
    <w:rsid w:val="00E30E17"/>
    <w:rsid w:val="00E45FE8"/>
    <w:rsid w:val="00E52CF5"/>
    <w:rsid w:val="00E5361C"/>
    <w:rsid w:val="00E66A15"/>
    <w:rsid w:val="00E71DB3"/>
    <w:rsid w:val="00E93C67"/>
    <w:rsid w:val="00E971EB"/>
    <w:rsid w:val="00EA05F3"/>
    <w:rsid w:val="00EB0C8B"/>
    <w:rsid w:val="00EB4FF0"/>
    <w:rsid w:val="00ED3C43"/>
    <w:rsid w:val="00ED4859"/>
    <w:rsid w:val="00ED632E"/>
    <w:rsid w:val="00ED777F"/>
    <w:rsid w:val="00EE024C"/>
    <w:rsid w:val="00EE2C5C"/>
    <w:rsid w:val="00EE4D38"/>
    <w:rsid w:val="00F01921"/>
    <w:rsid w:val="00F124A1"/>
    <w:rsid w:val="00F1334C"/>
    <w:rsid w:val="00F16991"/>
    <w:rsid w:val="00F21192"/>
    <w:rsid w:val="00F44DAB"/>
    <w:rsid w:val="00F50405"/>
    <w:rsid w:val="00F60F3A"/>
    <w:rsid w:val="00F76046"/>
    <w:rsid w:val="00F852A8"/>
    <w:rsid w:val="00F86ECF"/>
    <w:rsid w:val="00FC693E"/>
    <w:rsid w:val="00FD0AEB"/>
    <w:rsid w:val="00FD17C4"/>
    <w:rsid w:val="00FE41FE"/>
    <w:rsid w:val="016D2B98"/>
    <w:rsid w:val="0E5B4619"/>
    <w:rsid w:val="11B642AD"/>
    <w:rsid w:val="13182014"/>
    <w:rsid w:val="1673441B"/>
    <w:rsid w:val="173043C7"/>
    <w:rsid w:val="1ADB6D9E"/>
    <w:rsid w:val="1C3F526D"/>
    <w:rsid w:val="1C9C6787"/>
    <w:rsid w:val="1ECB4DD3"/>
    <w:rsid w:val="1FFF1CE8"/>
    <w:rsid w:val="23F46128"/>
    <w:rsid w:val="27185B18"/>
    <w:rsid w:val="27AE3812"/>
    <w:rsid w:val="2B607CC3"/>
    <w:rsid w:val="2BC50045"/>
    <w:rsid w:val="2DD97EAD"/>
    <w:rsid w:val="2E2772D1"/>
    <w:rsid w:val="311A0623"/>
    <w:rsid w:val="32DE787A"/>
    <w:rsid w:val="34A35D81"/>
    <w:rsid w:val="371D62BE"/>
    <w:rsid w:val="37717C58"/>
    <w:rsid w:val="377A5235"/>
    <w:rsid w:val="38541876"/>
    <w:rsid w:val="39693A3D"/>
    <w:rsid w:val="41197121"/>
    <w:rsid w:val="42C11EE1"/>
    <w:rsid w:val="435E6DFF"/>
    <w:rsid w:val="4AA5064D"/>
    <w:rsid w:val="4AB8125D"/>
    <w:rsid w:val="4AC34E23"/>
    <w:rsid w:val="4CF22EDC"/>
    <w:rsid w:val="4E043763"/>
    <w:rsid w:val="4EA2737D"/>
    <w:rsid w:val="505A4C98"/>
    <w:rsid w:val="51844637"/>
    <w:rsid w:val="55C35EAF"/>
    <w:rsid w:val="59EE7C93"/>
    <w:rsid w:val="5AA11CA0"/>
    <w:rsid w:val="5C0C22DA"/>
    <w:rsid w:val="5CEE6B5D"/>
    <w:rsid w:val="5F9FE3D1"/>
    <w:rsid w:val="63C60FC0"/>
    <w:rsid w:val="65CA163A"/>
    <w:rsid w:val="66815653"/>
    <w:rsid w:val="6F7E7C01"/>
    <w:rsid w:val="6F8F420C"/>
    <w:rsid w:val="70D221C9"/>
    <w:rsid w:val="71311486"/>
    <w:rsid w:val="717B521B"/>
    <w:rsid w:val="71AA0173"/>
    <w:rsid w:val="71FBEB0A"/>
    <w:rsid w:val="72695111"/>
    <w:rsid w:val="731C29AB"/>
    <w:rsid w:val="750D5096"/>
    <w:rsid w:val="7AFD1314"/>
    <w:rsid w:val="7CAA5B5D"/>
    <w:rsid w:val="7D983576"/>
    <w:rsid w:val="7F800765"/>
    <w:rsid w:val="7F863192"/>
    <w:rsid w:val="FD5DBEB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2"/>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99"/>
    <w:pPr>
      <w:jc w:val="left"/>
    </w:pPr>
  </w:style>
  <w:style w:type="paragraph" w:styleId="5">
    <w:name w:val="Balloon Text"/>
    <w:basedOn w:val="1"/>
    <w:link w:val="27"/>
    <w:autoRedefine/>
    <w:semiHidden/>
    <w:unhideWhenUsed/>
    <w:qFormat/>
    <w:uiPriority w:val="99"/>
    <w:rPr>
      <w:sz w:val="18"/>
      <w:szCs w:val="18"/>
    </w:rPr>
  </w:style>
  <w:style w:type="paragraph" w:styleId="6">
    <w:name w:val="footer"/>
    <w:basedOn w:val="1"/>
    <w:link w:val="24"/>
    <w:autoRedefine/>
    <w:unhideWhenUsed/>
    <w:qFormat/>
    <w:uiPriority w:val="99"/>
    <w:pPr>
      <w:tabs>
        <w:tab w:val="center" w:pos="4153"/>
        <w:tab w:val="right" w:pos="8306"/>
      </w:tabs>
      <w:snapToGrid w:val="0"/>
      <w:jc w:val="left"/>
    </w:pPr>
    <w:rPr>
      <w:sz w:val="18"/>
      <w:szCs w:val="18"/>
    </w:rPr>
  </w:style>
  <w:style w:type="paragraph" w:styleId="7">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tabs>
        <w:tab w:val="right" w:leader="dot" w:pos="8302"/>
      </w:tabs>
      <w:jc w:val="center"/>
    </w:pPr>
    <w:rPr>
      <w:rFonts w:ascii="仿宋" w:hAnsi="仿宋" w:eastAsia="仿宋"/>
      <w:sz w:val="32"/>
      <w:szCs w:val="32"/>
    </w:rPr>
  </w:style>
  <w:style w:type="paragraph" w:styleId="9">
    <w:name w:val="footnote text"/>
    <w:basedOn w:val="1"/>
    <w:link w:val="29"/>
    <w:semiHidden/>
    <w:unhideWhenUsed/>
    <w:qFormat/>
    <w:uiPriority w:val="99"/>
    <w:pPr>
      <w:snapToGrid w:val="0"/>
      <w:jc w:val="left"/>
    </w:pPr>
    <w:rPr>
      <w:sz w:val="18"/>
      <w:szCs w:val="18"/>
    </w:rPr>
  </w:style>
  <w:style w:type="paragraph" w:styleId="10">
    <w:name w:val="toc 2"/>
    <w:basedOn w:val="1"/>
    <w:next w:val="1"/>
    <w:unhideWhenUsed/>
    <w:qFormat/>
    <w:uiPriority w:val="39"/>
    <w:pPr>
      <w:ind w:left="420" w:leftChars="200"/>
    </w:pPr>
  </w:style>
  <w:style w:type="paragraph" w:styleId="11">
    <w:name w:val="Normal (Web)"/>
    <w:basedOn w:val="1"/>
    <w:unhideWhenUsed/>
    <w:qFormat/>
    <w:uiPriority w:val="99"/>
    <w:rPr>
      <w:rFonts w:eastAsiaTheme="minorEastAsia"/>
      <w:sz w:val="24"/>
    </w:rPr>
  </w:style>
  <w:style w:type="paragraph" w:styleId="12">
    <w:name w:val="annotation subject"/>
    <w:basedOn w:val="4"/>
    <w:next w:val="4"/>
    <w:link w:val="26"/>
    <w:semiHidden/>
    <w:unhideWhenUsed/>
    <w:qFormat/>
    <w:uiPriority w:val="99"/>
    <w:rPr>
      <w:b/>
      <w:bCs/>
    </w:rPr>
  </w:style>
  <w:style w:type="table" w:styleId="14">
    <w:name w:val="Table Grid"/>
    <w:basedOn w:val="1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semiHidden/>
    <w:unhideWhenUsed/>
    <w:qFormat/>
    <w:uiPriority w:val="99"/>
  </w:style>
  <w:style w:type="character" w:styleId="17">
    <w:name w:val="FollowedHyperlink"/>
    <w:basedOn w:val="15"/>
    <w:semiHidden/>
    <w:unhideWhenUsed/>
    <w:qFormat/>
    <w:uiPriority w:val="99"/>
    <w:rPr>
      <w:color w:val="954F72" w:themeColor="followedHyperlink"/>
      <w:u w:val="single"/>
      <w14:textFill>
        <w14:solidFill>
          <w14:schemeClr w14:val="folHlink"/>
        </w14:solidFill>
      </w14:textFill>
    </w:rPr>
  </w:style>
  <w:style w:type="character" w:styleId="18">
    <w:name w:val="Hyperlink"/>
    <w:basedOn w:val="15"/>
    <w:unhideWhenUsed/>
    <w:qFormat/>
    <w:uiPriority w:val="99"/>
    <w:rPr>
      <w:color w:val="0563C1" w:themeColor="hyperlink"/>
      <w:u w:val="single"/>
      <w14:textFill>
        <w14:solidFill>
          <w14:schemeClr w14:val="hlink"/>
        </w14:solidFill>
      </w14:textFill>
    </w:rPr>
  </w:style>
  <w:style w:type="character" w:styleId="19">
    <w:name w:val="annotation reference"/>
    <w:basedOn w:val="15"/>
    <w:semiHidden/>
    <w:unhideWhenUsed/>
    <w:qFormat/>
    <w:uiPriority w:val="99"/>
    <w:rPr>
      <w:sz w:val="21"/>
      <w:szCs w:val="21"/>
    </w:rPr>
  </w:style>
  <w:style w:type="character" w:styleId="20">
    <w:name w:val="footnote reference"/>
    <w:basedOn w:val="15"/>
    <w:semiHidden/>
    <w:unhideWhenUsed/>
    <w:qFormat/>
    <w:uiPriority w:val="99"/>
    <w:rPr>
      <w:vertAlign w:val="superscript"/>
    </w:rPr>
  </w:style>
  <w:style w:type="paragraph" w:customStyle="1" w:styleId="21">
    <w:name w:val="封面"/>
    <w:basedOn w:val="11"/>
    <w:link w:val="22"/>
    <w:qFormat/>
    <w:uiPriority w:val="0"/>
    <w:pPr>
      <w:widowControl/>
      <w:spacing w:before="100" w:beforeAutospacing="1" w:after="100" w:afterAutospacing="1" w:line="360" w:lineRule="auto"/>
      <w:jc w:val="center"/>
    </w:pPr>
    <w:rPr>
      <w:rFonts w:ascii="宋体" w:hAnsi="宋体" w:eastAsia="仿宋" w:cs="宋体"/>
      <w:kern w:val="0"/>
      <w:sz w:val="36"/>
    </w:rPr>
  </w:style>
  <w:style w:type="character" w:customStyle="1" w:styleId="22">
    <w:name w:val="封面 字符"/>
    <w:basedOn w:val="15"/>
    <w:link w:val="21"/>
    <w:qFormat/>
    <w:uiPriority w:val="0"/>
    <w:rPr>
      <w:rFonts w:ascii="宋体" w:hAnsi="宋体" w:eastAsia="仿宋" w:cs="宋体"/>
      <w:kern w:val="0"/>
      <w:sz w:val="36"/>
      <w:szCs w:val="24"/>
    </w:rPr>
  </w:style>
  <w:style w:type="character" w:customStyle="1" w:styleId="23">
    <w:name w:val="页眉 字符"/>
    <w:basedOn w:val="15"/>
    <w:link w:val="7"/>
    <w:qFormat/>
    <w:uiPriority w:val="99"/>
    <w:rPr>
      <w:rFonts w:ascii="Times New Roman" w:hAnsi="Times New Roman" w:eastAsia="宋体" w:cs="Times New Roman"/>
      <w:sz w:val="18"/>
      <w:szCs w:val="18"/>
    </w:rPr>
  </w:style>
  <w:style w:type="character" w:customStyle="1" w:styleId="24">
    <w:name w:val="页脚 字符"/>
    <w:basedOn w:val="15"/>
    <w:link w:val="6"/>
    <w:qFormat/>
    <w:uiPriority w:val="99"/>
    <w:rPr>
      <w:rFonts w:ascii="Times New Roman" w:hAnsi="Times New Roman" w:eastAsia="宋体" w:cs="Times New Roman"/>
      <w:sz w:val="18"/>
      <w:szCs w:val="18"/>
    </w:rPr>
  </w:style>
  <w:style w:type="character" w:customStyle="1" w:styleId="25">
    <w:name w:val="批注文字 字符"/>
    <w:basedOn w:val="15"/>
    <w:link w:val="4"/>
    <w:semiHidden/>
    <w:qFormat/>
    <w:uiPriority w:val="99"/>
    <w:rPr>
      <w:rFonts w:ascii="Times New Roman" w:hAnsi="Times New Roman" w:eastAsia="宋体" w:cs="Times New Roman"/>
      <w:szCs w:val="24"/>
    </w:rPr>
  </w:style>
  <w:style w:type="character" w:customStyle="1" w:styleId="26">
    <w:name w:val="批注主题 字符"/>
    <w:basedOn w:val="25"/>
    <w:link w:val="12"/>
    <w:semiHidden/>
    <w:qFormat/>
    <w:uiPriority w:val="99"/>
    <w:rPr>
      <w:rFonts w:ascii="Times New Roman" w:hAnsi="Times New Roman" w:eastAsia="宋体" w:cs="Times New Roman"/>
      <w:b/>
      <w:bCs/>
      <w:szCs w:val="24"/>
    </w:rPr>
  </w:style>
  <w:style w:type="character" w:customStyle="1" w:styleId="27">
    <w:name w:val="批注框文本 字符"/>
    <w:basedOn w:val="15"/>
    <w:link w:val="5"/>
    <w:semiHidden/>
    <w:qFormat/>
    <w:uiPriority w:val="99"/>
    <w:rPr>
      <w:rFonts w:ascii="Times New Roman" w:hAnsi="Times New Roman" w:eastAsia="宋体" w:cs="Times New Roman"/>
      <w:sz w:val="18"/>
      <w:szCs w:val="18"/>
    </w:rPr>
  </w:style>
  <w:style w:type="character" w:customStyle="1" w:styleId="28">
    <w:name w:val="未处理的提及1"/>
    <w:basedOn w:val="15"/>
    <w:semiHidden/>
    <w:unhideWhenUsed/>
    <w:qFormat/>
    <w:uiPriority w:val="99"/>
    <w:rPr>
      <w:color w:val="605E5C"/>
      <w:shd w:val="clear" w:color="auto" w:fill="E1DFDD"/>
    </w:rPr>
  </w:style>
  <w:style w:type="character" w:customStyle="1" w:styleId="29">
    <w:name w:val="脚注文本 字符"/>
    <w:basedOn w:val="15"/>
    <w:link w:val="9"/>
    <w:semiHidden/>
    <w:qFormat/>
    <w:uiPriority w:val="99"/>
    <w:rPr>
      <w:rFonts w:ascii="Times New Roman" w:hAnsi="Times New Roman" w:eastAsia="宋体" w:cs="Times New Roman"/>
      <w:sz w:val="18"/>
      <w:szCs w:val="18"/>
    </w:rPr>
  </w:style>
  <w:style w:type="paragraph" w:styleId="30">
    <w:name w:val="List Paragraph"/>
    <w:basedOn w:val="1"/>
    <w:qFormat/>
    <w:uiPriority w:val="99"/>
    <w:pPr>
      <w:ind w:firstLine="420" w:firstLineChars="200"/>
    </w:pPr>
    <w:rPr>
      <w:rFonts w:asciiTheme="minorHAnsi" w:hAnsiTheme="minorHAnsi" w:eastAsiaTheme="minorEastAsia" w:cstheme="minorBidi"/>
      <w:szCs w:val="22"/>
    </w:rPr>
  </w:style>
  <w:style w:type="character" w:customStyle="1" w:styleId="31">
    <w:name w:val="标题 1 字符"/>
    <w:basedOn w:val="15"/>
    <w:link w:val="2"/>
    <w:qFormat/>
    <w:uiPriority w:val="9"/>
    <w:rPr>
      <w:rFonts w:ascii="Times New Roman" w:hAnsi="Times New Roman" w:eastAsia="宋体" w:cs="Times New Roman"/>
      <w:b/>
      <w:bCs/>
      <w:kern w:val="44"/>
      <w:sz w:val="44"/>
      <w:szCs w:val="44"/>
    </w:rPr>
  </w:style>
  <w:style w:type="character" w:customStyle="1" w:styleId="32">
    <w:name w:val="标题 2 字符"/>
    <w:basedOn w:val="15"/>
    <w:link w:val="3"/>
    <w:qFormat/>
    <w:uiPriority w:val="9"/>
    <w:rPr>
      <w:rFonts w:asciiTheme="majorHAnsi" w:hAnsiTheme="majorHAnsi" w:eastAsiaTheme="majorEastAsia" w:cstheme="majorBidi"/>
      <w:b/>
      <w:bCs/>
      <w:kern w:val="2"/>
      <w:sz w:val="32"/>
      <w:szCs w:val="32"/>
    </w:rPr>
  </w:style>
  <w:style w:type="character" w:customStyle="1" w:styleId="33">
    <w:name w:val="未处理的提及2"/>
    <w:basedOn w:val="15"/>
    <w:semiHidden/>
    <w:unhideWhenUsed/>
    <w:qFormat/>
    <w:uiPriority w:val="99"/>
    <w:rPr>
      <w:color w:val="605E5C"/>
      <w:shd w:val="clear" w:color="auto" w:fill="E1DFDD"/>
    </w:rPr>
  </w:style>
  <w:style w:type="paragraph" w:customStyle="1" w:styleId="34">
    <w:name w:val="目录"/>
    <w:basedOn w:val="1"/>
    <w:link w:val="35"/>
    <w:qFormat/>
    <w:uiPriority w:val="0"/>
    <w:pPr>
      <w:widowControl/>
      <w:jc w:val="center"/>
    </w:pPr>
    <w:rPr>
      <w:rFonts w:ascii="思源黑体 CN Heavy" w:hAnsi="思源黑体 CN Heavy" w:eastAsia="思源黑体 CN Heavy" w:cs="微软雅黑"/>
      <w:b/>
      <w:color w:val="E6233C"/>
      <w:sz w:val="44"/>
      <w:szCs w:val="44"/>
    </w:rPr>
  </w:style>
  <w:style w:type="character" w:customStyle="1" w:styleId="35">
    <w:name w:val="目录 Char"/>
    <w:basedOn w:val="15"/>
    <w:link w:val="34"/>
    <w:qFormat/>
    <w:uiPriority w:val="0"/>
    <w:rPr>
      <w:rFonts w:ascii="思源黑体 CN Heavy" w:hAnsi="思源黑体 CN Heavy" w:eastAsia="思源黑体 CN Heavy" w:cs="微软雅黑"/>
      <w:b/>
      <w:color w:val="E6233C"/>
      <w:kern w:val="2"/>
      <w:sz w:val="44"/>
      <w:szCs w:val="44"/>
    </w:rPr>
  </w:style>
  <w:style w:type="paragraph" w:customStyle="1" w:styleId="36">
    <w:name w:val="一级标题"/>
    <w:basedOn w:val="1"/>
    <w:next w:val="1"/>
    <w:qFormat/>
    <w:uiPriority w:val="0"/>
    <w:pPr>
      <w:numPr>
        <w:ilvl w:val="0"/>
        <w:numId w:val="1"/>
      </w:numPr>
      <w:spacing w:line="520" w:lineRule="exact"/>
      <w:outlineLvl w:val="0"/>
    </w:pPr>
    <w:rPr>
      <w:rFonts w:hint="eastAsia" w:ascii="方正黑体简体" w:hAnsi="方正黑体简体" w:eastAsia="黑体" w:cs="方正黑体简体"/>
      <w:b/>
      <w:bCs/>
      <w:kern w:val="44"/>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7626B-6688-D445-8DCD-D2E007E2238C}">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1535</Words>
  <Characters>1581</Characters>
  <Lines>46</Lines>
  <Paragraphs>13</Paragraphs>
  <TotalTime>50</TotalTime>
  <ScaleCrop>false</ScaleCrop>
  <LinksUpToDate>false</LinksUpToDate>
  <CharactersWithSpaces>1655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2023-12-29T09:00:00Z</dcterms:created>
  <dc:creator>yuan qu</dc:creator>
  <cp:lastModifiedBy>小杰</cp:lastModifiedBy>
  <cp:lastPrinted>2023-12-29T09:00:00Z</cp:lastPrinted>
  <dcterms:modified xsi:type="dcterms:W3CDTF">2025-10-30T04:50:16Z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E30D83CB30014B5DBE2FAE8D8A8E075B_13</vt:lpwstr>
  </property>
  <property fmtid="{D5CDD505-2E9C-101B-9397-08002B2CF9AE}" pid="4" name="KSOTemplateDocerSaveRecord">
    <vt:lpwstr>eyJoZGlkIjoiNThjZWUwY2VjYTA0MDg5MDM3ZTAzOGViYWM1ODM5YTIiLCJ1c2VySWQiOiIyOTc5OTk3NDMifQ==</vt:lpwstr>
  </property>
</Properties>
</file>