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both"/>
        <w:rPr>
          <w:rFonts w:hint="eastAsia" w:ascii="黑体" w:hAnsi="黑体" w:eastAsia="黑体"/>
          <w:b w:val="0"/>
          <w:bCs/>
          <w:spacing w:val="11"/>
          <w:sz w:val="32"/>
          <w:lang w:eastAsia="zh-CN"/>
        </w:rPr>
      </w:pPr>
      <w:r>
        <w:rPr>
          <w:rFonts w:hint="eastAsia" w:ascii="黑体" w:hAnsi="黑体" w:eastAsia="黑体"/>
          <w:b w:val="0"/>
          <w:bCs/>
          <w:spacing w:val="11"/>
          <w:sz w:val="32"/>
          <w:lang w:eastAsia="zh-CN"/>
        </w:rPr>
        <w:t>附件</w:t>
      </w:r>
      <w:r>
        <w:rPr>
          <w:rFonts w:hint="eastAsia" w:ascii="黑体" w:hAnsi="黑体" w:eastAsia="黑体"/>
          <w:b w:val="0"/>
          <w:bCs/>
          <w:spacing w:val="11"/>
          <w:sz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小标宋" w:eastAsia="小标宋"/>
          <w:bCs/>
          <w:sz w:val="44"/>
          <w:szCs w:val="44"/>
          <w:lang w:val="en-US" w:eastAsia="zh-CN"/>
        </w:rPr>
      </w:pPr>
      <w:r>
        <w:rPr>
          <w:rFonts w:hint="eastAsia" w:ascii="小标宋" w:eastAsia="小标宋"/>
          <w:bCs/>
          <w:sz w:val="44"/>
          <w:szCs w:val="44"/>
          <w:lang w:val="en-US" w:eastAsia="zh-CN"/>
        </w:rPr>
        <w:t>优秀科普信息员、科技志愿者名额分配表</w:t>
      </w:r>
    </w:p>
    <w:p>
      <w:pPr>
        <w:rPr>
          <w:rFonts w:hint="eastAsia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33"/>
        <w:gridCol w:w="789"/>
        <w:gridCol w:w="776"/>
        <w:gridCol w:w="768"/>
        <w:gridCol w:w="772"/>
        <w:gridCol w:w="769"/>
        <w:gridCol w:w="776"/>
        <w:gridCol w:w="771"/>
        <w:gridCol w:w="770"/>
        <w:gridCol w:w="771"/>
        <w:gridCol w:w="4"/>
        <w:gridCol w:w="772"/>
        <w:gridCol w:w="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1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-30480</wp:posOffset>
                      </wp:positionV>
                      <wp:extent cx="1143000" cy="1036955"/>
                      <wp:effectExtent l="3175" t="3810" r="15875" b="698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1036955"/>
                              </a:xfrm>
                              <a:prstGeom prst="line">
                                <a:avLst/>
                              </a:prstGeom>
                              <a:ln w="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8pt;margin-top:-2.4pt;height:81.65pt;width:90pt;z-index:251659264;mso-width-relative:page;mso-height-relative:page;" filled="f" stroked="t" coordsize="21600,21600" o:gfxdata="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rdNiPYAAAACQEAAA8AAAAAAAAAAQAgAAAAIgAAAGRycy9kb3ducmV2LnhtbFBLAQIU&#10;ABQAAAAIAIdO4kCtqDdf8wEAAOcDAAAOAAAAAAAAAAEAIAAAACcBAABkcnMvZTJvRG9jLnhtbFBL&#10;BQYAAAAABgAGAFkBAACMBQAAAAA=&#10;">
                      <v:path arrowok="t"/>
                      <v:fill on="f" focussize="0,0"/>
                      <v:stroke weight="0pt"/>
                      <v:imagedata o:title=""/>
                      <o:lock v:ext="edit" grouping="f" rotation="f" text="f" aspectratio="f"/>
                    </v:line>
                  </w:pict>
                </mc:Fallback>
              </mc:AlternateConten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lang w:val="en-US" w:eastAsia="zh-CN"/>
              </w:rPr>
              <w:t xml:space="preserve">     盟市</w:t>
            </w: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/>
                <w:b w:val="0"/>
                <w:bCs/>
                <w:sz w:val="24"/>
                <w:lang w:val="en-US" w:eastAsia="zh-CN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/>
                <w:b w:val="0"/>
                <w:bCs/>
                <w:sz w:val="24"/>
                <w:lang w:val="en-US" w:eastAsia="zh-CN"/>
              </w:rPr>
            </w:pPr>
          </w:p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lang w:val="en-US" w:eastAsia="zh-CN"/>
              </w:rPr>
              <w:t>类别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113" w:leftChars="0" w:right="113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lang w:eastAsia="zh-CN"/>
              </w:rPr>
              <w:t>红山区</w:t>
            </w:r>
          </w:p>
        </w:tc>
        <w:tc>
          <w:tcPr>
            <w:tcW w:w="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113" w:leftChars="0" w:right="113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lang w:eastAsia="zh-CN"/>
              </w:rPr>
              <w:t>松山区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113" w:leftChars="0" w:right="113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lang w:eastAsia="zh-CN"/>
              </w:rPr>
              <w:t>元宝山区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113" w:leftChars="0" w:right="113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lang w:eastAsia="zh-CN"/>
              </w:rPr>
              <w:t>林西县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113" w:leftChars="0" w:right="113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lang w:eastAsia="zh-CN"/>
              </w:rPr>
              <w:t>宁城县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113" w:leftChars="0" w:right="113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lang w:eastAsia="zh-CN"/>
              </w:rPr>
              <w:t>克什克腾旗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113" w:leftChars="0" w:right="113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lang w:eastAsia="zh-CN"/>
              </w:rPr>
              <w:t>阿鲁科尔沁旗</w:t>
            </w:r>
          </w:p>
        </w:tc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113" w:leftChars="0" w:right="113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lang w:eastAsia="zh-CN"/>
              </w:rPr>
              <w:t>巴林左旗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113" w:leftChars="0" w:right="113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lang w:eastAsia="zh-CN"/>
              </w:rPr>
              <w:t>巴林右旗</w:t>
            </w:r>
          </w:p>
        </w:tc>
        <w:tc>
          <w:tcPr>
            <w:tcW w:w="7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113" w:leftChars="0" w:right="113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lang w:eastAsia="zh-CN"/>
              </w:rPr>
              <w:t>翁牛特旗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113" w:leftChars="0" w:right="113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lang w:eastAsia="zh-CN"/>
              </w:rPr>
              <w:t>敖汉旗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113" w:leftChars="0" w:right="113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lang w:eastAsia="zh-CN"/>
              </w:rPr>
              <w:t>喀喇沁旗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82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spacing w:val="-11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pacing w:val="-11"/>
                <w:sz w:val="24"/>
                <w:lang w:val="en-US" w:eastAsia="zh-CN"/>
              </w:rPr>
              <w:t>优秀科普信息员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7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82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spacing w:val="-11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pacing w:val="-11"/>
                <w:sz w:val="24"/>
                <w:lang w:val="en-US" w:eastAsia="zh-CN"/>
              </w:rPr>
              <w:t>优秀科技志愿者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7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i w:val="0"/>
                <w:snapToGrid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  <w:t>2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wMzI5YTUyY2ZkY2Q2ZDU5NTRkNzFhNDQ5OGE4ZDkifQ=="/>
  </w:docVars>
  <w:rsids>
    <w:rsidRoot w:val="33022DA0"/>
    <w:rsid w:val="3302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2023-07-27T08:08:00Z</dcterms:created>
  <dc:creator>草菇</dc:creator>
  <cp:lastModifiedBy>草菇</cp:lastModifiedBy>
  <dcterms:modified xsi:type="dcterms:W3CDTF">2023-07-27T08:16:53Z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D7FC68D1D2A14D39BC083AF6AE406350_11</vt:lpwstr>
  </property>
</Properties>
</file>